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F15C2B">
      <w:pPr>
        <w:tabs>
          <w:tab w:val="center" w:pos="4681"/>
        </w:tabs>
        <w:spacing w:after="0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F15C2B" w:rsidRDefault="00F15C2B" w:rsidP="00F15C2B">
      <w:pPr>
        <w:tabs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3737B1">
        <w:rPr>
          <w:rFonts w:ascii="Times New Roman" w:eastAsia="Times New Roman" w:hAnsi="Times New Roman" w:cs="Times New Roman"/>
          <w:b/>
        </w:rPr>
        <w:t xml:space="preserve">Major:  Finance (Financial Management Track)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5C2B" w:rsidRDefault="00D37552" w:rsidP="00F15C2B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</w:t>
      </w:r>
      <w:r w:rsidR="00E24A15">
        <w:rPr>
          <w:rFonts w:ascii="Times New Roman" w:eastAsia="Times New Roman" w:hAnsi="Times New Roman" w:cs="Times New Roman"/>
          <w:b/>
        </w:rPr>
        <w:t xml:space="preserve"> Year 2018</w:t>
      </w:r>
    </w:p>
    <w:tbl>
      <w:tblPr>
        <w:tblStyle w:val="TableGrid"/>
        <w:tblW w:w="989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4860"/>
        <w:gridCol w:w="540"/>
      </w:tblGrid>
      <w:tr w:rsidR="00F15C2B" w:rsidRPr="00F15C2B" w:rsidTr="00D96887">
        <w:tc>
          <w:tcPr>
            <w:tcW w:w="9895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F15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D96887">
        <w:tc>
          <w:tcPr>
            <w:tcW w:w="4495" w:type="dxa"/>
            <w:gridSpan w:val="2"/>
          </w:tcPr>
          <w:p w:rsidR="00F15C2B" w:rsidRPr="00F15C2B" w:rsidRDefault="00F15C2B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0" w:type="dxa"/>
            <w:gridSpan w:val="2"/>
          </w:tcPr>
          <w:p w:rsidR="00F15C2B" w:rsidRPr="00F15C2B" w:rsidRDefault="00F15C2B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6801D9">
        <w:trPr>
          <w:trHeight w:val="1817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9E2724" w:rsidRDefault="00B96746" w:rsidP="009E27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368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2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2B" w:rsidRPr="009E2724">
              <w:rPr>
                <w:rFonts w:ascii="Times New Roman" w:hAnsi="Times New Roman" w:cs="Times New Roman"/>
                <w:sz w:val="18"/>
                <w:szCs w:val="18"/>
              </w:rPr>
              <w:t>UNIV 110B The First-Year Experience</w:t>
            </w:r>
          </w:p>
          <w:p w:rsidR="00F15C2B" w:rsidRPr="009E2724" w:rsidRDefault="00B96746" w:rsidP="009E27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333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2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2B" w:rsidRPr="009E2724"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 w:rsidR="00F15C2B" w:rsidRPr="009E2724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F15C2B" w:rsidRPr="009E2724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9E2724" w:rsidRDefault="00B96746" w:rsidP="009E27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993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2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2B" w:rsidRPr="009E2724">
              <w:rPr>
                <w:rFonts w:ascii="Times New Roman" w:hAnsi="Times New Roman" w:cs="Times New Roman"/>
                <w:sz w:val="18"/>
                <w:szCs w:val="18"/>
              </w:rPr>
              <w:t>MATH 130I College Algebra (if needed)</w:t>
            </w:r>
          </w:p>
          <w:p w:rsidR="00F15C2B" w:rsidRPr="009E2724" w:rsidRDefault="00B96746" w:rsidP="009E27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0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2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E2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2B" w:rsidRPr="009E2724"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9E2724" w:rsidRDefault="00B96746" w:rsidP="009E272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24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8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33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DF7">
              <w:rPr>
                <w:rFonts w:ascii="Times New Roman" w:eastAsia="Times New Roman" w:hAnsi="Times New Roman" w:cs="Times New Roman"/>
                <w:sz w:val="18"/>
              </w:rPr>
              <w:t>Artistic</w:t>
            </w:r>
            <w:r w:rsidR="00661DF7" w:rsidRPr="003C1519">
              <w:rPr>
                <w:rFonts w:ascii="Times New Roman" w:eastAsia="Times New Roman" w:hAnsi="Times New Roman" w:cs="Times New Roman"/>
                <w:sz w:val="18"/>
              </w:rPr>
              <w:t xml:space="preserve"> Expression (Core)</w:t>
            </w:r>
            <w:r w:rsidR="00661DF7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4330AE" w:rsidRDefault="00B96746" w:rsidP="00433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83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0A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33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C2B" w:rsidRPr="004330AE"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C30E7B" w:rsidRPr="004330A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Pr="006801D9" w:rsidRDefault="00F15C2B" w:rsidP="006801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1DF7" w:rsidRPr="00661DF7" w:rsidRDefault="00661DF7" w:rsidP="00661DF7">
            <w:pPr>
              <w:spacing w:before="120"/>
              <w:contextualSpacing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61DF7" w:rsidRPr="00661DF7" w:rsidRDefault="00661DF7" w:rsidP="00661DF7">
            <w:pPr>
              <w:spacing w:before="120"/>
              <w:contextualSpacing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661DF7">
            <w:pPr>
              <w:spacing w:before="120"/>
              <w:contextualSpacing/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MATH 132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Calc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Bus/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CBAD 120 Intro to Global Business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D96887" w:rsidRPr="00F15C2B" w:rsidRDefault="00D96887" w:rsidP="00D96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Humanistic Thought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8D753B" w:rsidRPr="00F15C2B" w:rsidRDefault="00D96887" w:rsidP="00D96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 and Social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D96887">
        <w:tc>
          <w:tcPr>
            <w:tcW w:w="9895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D96887">
        <w:tc>
          <w:tcPr>
            <w:tcW w:w="3955" w:type="dxa"/>
            <w:tcBorders>
              <w:right w:val="nil"/>
            </w:tcBorders>
          </w:tcPr>
          <w:p w:rsidR="00F15C2B" w:rsidRPr="00EC4624" w:rsidRDefault="00EC4624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D96887">
        <w:tc>
          <w:tcPr>
            <w:tcW w:w="395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B9674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s: UNIV 110 Available: Fall, Spring and Summer" w:history="1">
              <w:r w:rsidR="00037B7E" w:rsidRPr="00037B7E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201 Financial Accounting</w:t>
              </w:r>
            </w:hyperlink>
          </w:p>
          <w:p w:rsidR="00EC4624" w:rsidRDefault="00B9674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" w:history="1">
              <w:r w:rsidR="00037B7E" w:rsidRPr="00037B7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ECON 201 Macroeconomics</w:t>
              </w:r>
            </w:hyperlink>
            <w:r w:rsidR="00F9603A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603A"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 w:rsidR="00F9603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Default="00B96746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037B7E" w:rsidRPr="00037B7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C442AF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C8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 w:rsidP="00C442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42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B9674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9418F9" w:rsidRPr="009418F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202 Managerial Accounting</w:t>
              </w:r>
            </w:hyperlink>
          </w:p>
          <w:p w:rsidR="004F0D05" w:rsidRDefault="00B9674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 and completion of 24 semester hours Available: Fall, Spring and Summer" w:history="1">
              <w:r w:rsidR="009418F9" w:rsidRPr="009418F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ECON 202 Microeconomics</w:t>
              </w:r>
            </w:hyperlink>
          </w:p>
          <w:p w:rsidR="004F0D05" w:rsidRDefault="00B96746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9418F9" w:rsidRPr="009418F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 xml:space="preserve">CBAD 292 Decision Analysis </w:t>
              </w:r>
              <w:r w:rsidR="009418F9" w:rsidRPr="009418F9">
                <w:rPr>
                  <w:rFonts w:ascii="MS Gothic" w:eastAsia="MS Gothic" w:hAnsi="MS Gothic" w:cs="Times New Roman" w:hint="eastAsia"/>
                  <w:color w:val="0563C1"/>
                  <w:sz w:val="18"/>
                  <w:u w:val="single"/>
                </w:rPr>
                <w:t xml:space="preserve">    </w:t>
              </w:r>
            </w:hyperlink>
          </w:p>
          <w:p w:rsidR="00D96887" w:rsidRPr="00265DBA" w:rsidRDefault="00D96887" w:rsidP="00D9688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Pr="00265DBA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Pr="00265DBA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B96746" w:rsidP="003419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201, CBAD 201, CBAD 291, or STAT 201, MATH 131 or MATH 132 Available: Fall and Spring" w:history="1">
              <w:r w:rsidR="00341932" w:rsidRPr="00341932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FIN 301 Business Finance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0D0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4F0D05" w:rsidRP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F0D05" w:rsidRPr="00F15C2B" w:rsidTr="00D96887">
        <w:tc>
          <w:tcPr>
            <w:tcW w:w="9895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D96887">
        <w:tc>
          <w:tcPr>
            <w:tcW w:w="3955" w:type="dxa"/>
            <w:tcBorders>
              <w:right w:val="nil"/>
            </w:tcBorders>
          </w:tcPr>
          <w:p w:rsidR="00F15C2B" w:rsidRPr="004F0D05" w:rsidRDefault="004F0D05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D96887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B90285" w:rsidRDefault="00B9674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hyperlink w:anchor="FIN401" w:tooltip="Pre-requisites: FIN 301 Available: Fall and Spring " w:history="1">
              <w:r w:rsidR="00B90285" w:rsidRPr="00B90285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18"/>
                  <w:szCs w:val="18"/>
                </w:rPr>
                <w:t>FIN 401 Corporate Finance</w:t>
              </w:r>
            </w:hyperlink>
          </w:p>
          <w:p w:rsidR="004F0D05" w:rsidRDefault="00B96746" w:rsidP="004F0D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" w:history="1">
              <w:r w:rsidR="00B90285" w:rsidRPr="00B9028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CBAD 301 Management &amp; Organizations</w:t>
              </w:r>
            </w:hyperlink>
          </w:p>
          <w:p w:rsidR="00B90285" w:rsidRPr="00B90285" w:rsidRDefault="00B96746" w:rsidP="00F64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2" w:tooltip="Pre-requisites: FIN 301 and MATH 132 Available: Fall and Spring" w:history="1">
              <w:r w:rsidR="00B90285" w:rsidRPr="00B90285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FIN 402 Investment Analysis</w:t>
              </w:r>
            </w:hyperlink>
          </w:p>
          <w:p w:rsidR="004F0D05" w:rsidRPr="00B90285" w:rsidRDefault="00B96746" w:rsidP="00F64B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6" w:tooltip="Pre-requisites: CSCI 110 or equivalent Available: Fall, Spring and Summer" w:history="1">
              <w:r w:rsidR="00B90285" w:rsidRPr="00B9028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ACCT  336 Acct. Systems &amp; Data Proc.</w:t>
              </w:r>
            </w:hyperlink>
          </w:p>
          <w:p w:rsidR="004F0D05" w:rsidRPr="004F0D05" w:rsidRDefault="00B96746" w:rsidP="00B9028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ACCT333" w:tooltip="Pre-requisites: CBAD 202 Available: Fall, Spring and Summer" w:history="1">
              <w:r w:rsidR="00B90285" w:rsidRPr="00B90285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ACCT 333 Cost Accounting</w:t>
              </w:r>
            </w:hyperlink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B9674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4" w:tooltip="Pre-requisites: FIN 301 Available: Fall and Spring" w:history="1">
              <w:r w:rsidR="00F95650" w:rsidRPr="00F95650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404 Business and Financial Analysis</w:t>
              </w:r>
            </w:hyperlink>
          </w:p>
          <w:p w:rsidR="00F70DC0" w:rsidRDefault="00B9674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ites: ECON 202, CBAD 202, CBAD 291 and CBAD 292 Corequisites: CBAD 301, CBAD 350, CBAD 363 or FIN 301 Available: Fall and Spring" w:history="1">
              <w:r w:rsidR="00F95650" w:rsidRPr="00F9565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373 Business Integration/Application</w:t>
              </w:r>
            </w:hyperlink>
          </w:p>
          <w:p w:rsidR="00F70DC0" w:rsidRPr="00F70DC0" w:rsidRDefault="00F70DC0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 / CBAD 290 Business Communication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70DC0" w:rsidRPr="00F70DC0" w:rsidRDefault="00B9674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" w:history="1">
              <w:r w:rsidR="00F95650" w:rsidRPr="00F95650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350 Marketing</w:t>
              </w:r>
            </w:hyperlink>
          </w:p>
          <w:p w:rsidR="00F70DC0" w:rsidRPr="00F70DC0" w:rsidRDefault="00B96746" w:rsidP="00F70D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03" w:tooltip="Pre-requisites: FIN 301 Available: Fall and Spring" w:history="1">
              <w:r w:rsidR="00F95650" w:rsidRPr="00F95650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403 Financial Institutions and Markets</w:t>
              </w:r>
            </w:hyperlink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D96887">
        <w:tc>
          <w:tcPr>
            <w:tcW w:w="9895" w:type="dxa"/>
            <w:gridSpan w:val="4"/>
          </w:tcPr>
          <w:p w:rsidR="00F70DC0" w:rsidRPr="002850D1" w:rsidRDefault="00F70DC0" w:rsidP="00D9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D96887">
        <w:tc>
          <w:tcPr>
            <w:tcW w:w="3955" w:type="dxa"/>
            <w:tcBorders>
              <w:right w:val="nil"/>
            </w:tcBorders>
          </w:tcPr>
          <w:p w:rsidR="00F70DC0" w:rsidRPr="00F70DC0" w:rsidRDefault="00F70DC0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485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D96887">
        <w:tc>
          <w:tcPr>
            <w:tcW w:w="395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8D7" w:rsidRDefault="00B96746" w:rsidP="005343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491" w:tooltip="Pre-requisites: FIN 401 Available: Fall" w:history="1">
              <w:r w:rsidR="003C1519" w:rsidRPr="003C151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FIN 491 Advanced Corp Finance</w:t>
              </w:r>
            </w:hyperlink>
          </w:p>
          <w:p w:rsidR="00F70DC0" w:rsidRDefault="00B96746" w:rsidP="005343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44" w:tooltip="Pre-requisites: N/A Available: Fall, Spring and Summer" w:history="1">
              <w:r w:rsidR="006A25F9" w:rsidRPr="006A25F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>CBAD 344 Legal Environment Business</w:t>
              </w:r>
            </w:hyperlink>
          </w:p>
          <w:p w:rsidR="00F70DC0" w:rsidRDefault="00B96746" w:rsidP="005343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64" w:tooltip="Pre-requisites: CBAD 292 and CBAD 301 Corequisites: CBAD 350, FIN 301/CBAD 363 Available: Fall, Spring and Summer" w:history="1">
              <w:r w:rsidR="006A25F9" w:rsidRPr="006A25F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 xml:space="preserve">CBAD 364 Operations Management    </w:t>
              </w:r>
            </w:hyperlink>
          </w:p>
          <w:p w:rsidR="005343FC" w:rsidRDefault="00B96746" w:rsidP="005343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ONCENTRATION1" w:tooltip="Choose from:  ACCT 330, ACCT 434, FIN 421, FIN 441, FIN 463, FIN 497. Additional courses may be selected with approval of Department Chair. " w:history="1">
              <w:r w:rsidR="003C1519" w:rsidRPr="003C151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3C1519" w:rsidRPr="003C151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  <w:r w:rsidR="00534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43FC" w:rsidRPr="003C1519" w:rsidRDefault="005343FC" w:rsidP="005343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5343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  <w:p w:rsidR="00F70DC0" w:rsidRPr="002850D1" w:rsidRDefault="00F70DC0" w:rsidP="00125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53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right w:val="nil"/>
            </w:tcBorders>
          </w:tcPr>
          <w:p w:rsidR="00F70DC0" w:rsidRDefault="00F70DC0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8D7" w:rsidRPr="004838D7" w:rsidRDefault="00B96746" w:rsidP="005343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ONCENTRATION2" w:tooltip="Choose from:  ACCT 330, ACCT 434, FIN 421, FIN 441, FIN 463, FIN 497. Additional courses may be selected with approval of Department Chair. " w:history="1">
              <w:r w:rsidR="003C1519" w:rsidRPr="003C151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</w:rPr>
                <w:t>Concentration Selective</w:t>
              </w:r>
              <w:r w:rsidR="003C1519" w:rsidRPr="003C1519">
                <w:rPr>
                  <w:rFonts w:ascii="Times New Roman" w:eastAsia="Times New Roman" w:hAnsi="Times New Roman" w:cs="Times New Roman"/>
                  <w:b/>
                  <w:color w:val="00B050"/>
                  <w:sz w:val="18"/>
                  <w:u w:val="single"/>
                  <w:vertAlign w:val="superscript"/>
                </w:rPr>
                <w:t>4</w:t>
              </w:r>
            </w:hyperlink>
          </w:p>
          <w:p w:rsidR="003C1519" w:rsidRDefault="00B96746" w:rsidP="005343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478" w:tooltip="Pre-requisites: CBAD 301, CBAD 350, FIN 301/CBAD 363, CBAD 373 Available: Fall, Spring and Summer" w:history="1">
              <w:r w:rsidR="003C1519" w:rsidRPr="003C1519">
                <w:rPr>
                  <w:rFonts w:ascii="Times New Roman" w:eastAsia="Times New Roman" w:hAnsi="Times New Roman" w:cs="Times New Roman"/>
                  <w:color w:val="0563C1"/>
                  <w:sz w:val="18"/>
                  <w:u w:val="single"/>
                </w:rPr>
                <w:t xml:space="preserve">CBAD 478 Strategic Management </w:t>
              </w:r>
            </w:hyperlink>
          </w:p>
          <w:p w:rsidR="005343FC" w:rsidRDefault="005343FC" w:rsidP="005343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 318 Business Ethics</w:t>
            </w:r>
          </w:p>
          <w:p w:rsidR="004838D7" w:rsidRDefault="004838D7" w:rsidP="005343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Humanistic </w:t>
            </w:r>
            <w:r w:rsidR="00D96887">
              <w:rPr>
                <w:rFonts w:ascii="Times New Roman" w:eastAsia="Times New Roman" w:hAnsi="Times New Roman" w:cs="Times New Roman"/>
                <w:sz w:val="18"/>
              </w:rPr>
              <w:t>Thought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70DC0" w:rsidRPr="00F70DC0" w:rsidRDefault="00F70DC0" w:rsidP="004838D7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2850D1" w:rsidRPr="002850D1" w:rsidRDefault="00285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652CA7" w:rsidRDefault="0032690C" w:rsidP="008B16AE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D37552">
        <w:rPr>
          <w:rFonts w:ascii="Times New Roman" w:eastAsia="Times New Roman" w:hAnsi="Times New Roman" w:cs="Times New Roman"/>
          <w:sz w:val="16"/>
        </w:rPr>
        <w:t>5/1/2018</w:t>
      </w:r>
    </w:p>
    <w:p w:rsidR="004838D7" w:rsidRPr="000B6352" w:rsidRDefault="004838D7" w:rsidP="004838D7">
      <w:pPr>
        <w:spacing w:after="0" w:line="239" w:lineRule="auto"/>
        <w:ind w:left="720" w:hanging="720"/>
        <w:rPr>
          <w:sz w:val="16"/>
          <w:szCs w:val="16"/>
        </w:rPr>
      </w:pP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(1) </w:t>
      </w:r>
      <w:r w:rsidRPr="000B6352">
        <w:rPr>
          <w:rFonts w:ascii="Times New Roman" w:eastAsia="Times New Roman" w:hAnsi="Times New Roman" w:cs="Times New Roman"/>
          <w:sz w:val="16"/>
          <w:szCs w:val="16"/>
        </w:rPr>
        <w:tab/>
      </w:r>
      <w:r w:rsidRPr="000B6352">
        <w:rPr>
          <w:rFonts w:ascii="Times New Roman" w:eastAsia="Times New Roman" w:hAnsi="Times New Roman" w:cs="Times New Roman"/>
          <w:b/>
          <w:sz w:val="16"/>
          <w:szCs w:val="16"/>
        </w:rPr>
        <w:t xml:space="preserve">Please see reverse side for University Core Curriculum Recommendations. </w:t>
      </w: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You will see what classes will satisfy each requirement.  </w:t>
      </w:r>
    </w:p>
    <w:p w:rsidR="004838D7" w:rsidRPr="000B6352" w:rsidRDefault="004838D7" w:rsidP="004838D7">
      <w:pPr>
        <w:spacing w:after="4" w:line="248" w:lineRule="auto"/>
        <w:ind w:left="715" w:right="700" w:hanging="730"/>
        <w:rPr>
          <w:rFonts w:ascii="Times New Roman" w:eastAsia="Times New Roman" w:hAnsi="Times New Roman" w:cs="Times New Roman"/>
          <w:sz w:val="16"/>
          <w:szCs w:val="16"/>
        </w:rPr>
      </w:pP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(2) </w:t>
      </w:r>
      <w:r w:rsidRPr="000B6352">
        <w:rPr>
          <w:rFonts w:ascii="Times New Roman" w:eastAsia="Times New Roman" w:hAnsi="Times New Roman" w:cs="Times New Roman"/>
          <w:sz w:val="16"/>
          <w:szCs w:val="16"/>
        </w:rPr>
        <w:tab/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:rsidR="004838D7" w:rsidRPr="000B6352" w:rsidRDefault="004838D7" w:rsidP="004838D7">
      <w:pPr>
        <w:numPr>
          <w:ilvl w:val="0"/>
          <w:numId w:val="12"/>
        </w:numPr>
        <w:spacing w:after="4" w:line="248" w:lineRule="auto"/>
        <w:ind w:hanging="720"/>
        <w:rPr>
          <w:sz w:val="16"/>
          <w:szCs w:val="16"/>
        </w:rPr>
      </w:pP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These are free electives that may be selected from any college of the university including the College of Business.  </w:t>
      </w:r>
    </w:p>
    <w:p w:rsidR="004838D7" w:rsidRPr="000B6352" w:rsidRDefault="004838D7" w:rsidP="004838D7">
      <w:pPr>
        <w:numPr>
          <w:ilvl w:val="0"/>
          <w:numId w:val="12"/>
        </w:numPr>
        <w:spacing w:after="4" w:line="248" w:lineRule="auto"/>
        <w:ind w:hanging="720"/>
        <w:rPr>
          <w:sz w:val="16"/>
          <w:szCs w:val="16"/>
        </w:rPr>
      </w:pP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Choose from: ACCT 330, ACCT 434, </w:t>
      </w:r>
      <w:r w:rsidR="00216247">
        <w:rPr>
          <w:rFonts w:ascii="Times New Roman" w:eastAsia="Times New Roman" w:hAnsi="Times New Roman" w:cs="Times New Roman"/>
          <w:sz w:val="16"/>
          <w:szCs w:val="16"/>
        </w:rPr>
        <w:t xml:space="preserve">FIN 302, </w:t>
      </w: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FIN 421, FIN 441, </w:t>
      </w:r>
      <w:r w:rsidR="00216247">
        <w:rPr>
          <w:rFonts w:ascii="Times New Roman" w:eastAsia="Times New Roman" w:hAnsi="Times New Roman" w:cs="Times New Roman"/>
          <w:sz w:val="16"/>
          <w:szCs w:val="16"/>
        </w:rPr>
        <w:t xml:space="preserve">FIN 462, </w:t>
      </w: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FIN 463, FIN 497. Additional courses may be selected with approval of Department Chair. </w:t>
      </w:r>
    </w:p>
    <w:p w:rsidR="004838D7" w:rsidRPr="000B6352" w:rsidRDefault="004838D7" w:rsidP="004838D7">
      <w:pPr>
        <w:tabs>
          <w:tab w:val="left" w:pos="825"/>
        </w:tabs>
        <w:spacing w:after="0"/>
        <w:rPr>
          <w:sz w:val="16"/>
          <w:szCs w:val="16"/>
        </w:rPr>
      </w:pPr>
      <w:r w:rsidRPr="000B63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0"/>
        <w:tblW w:w="9346" w:type="dxa"/>
        <w:tblInd w:w="7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8700"/>
      </w:tblGrid>
      <w:tr w:rsidR="004838D7" w:rsidTr="00924D9A">
        <w:trPr>
          <w:trHeight w:val="49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838D7" w:rsidRDefault="004838D7" w:rsidP="00924D9A">
            <w:pPr>
              <w:ind w:left="124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838D7" w:rsidRDefault="004838D7" w:rsidP="00924D9A">
            <w:r>
              <w:rPr>
                <w:rFonts w:ascii="Times New Roman" w:eastAsia="Times New Roman" w:hAnsi="Times New Roman" w:cs="Times New Roman"/>
                <w:sz w:val="18"/>
              </w:rPr>
              <w:t>Study abroad opportunities available at all levels. Please contact Yoav Wachsman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yoav@coastal.edu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at least one semester prior to anticipated travel. </w:t>
            </w:r>
          </w:p>
        </w:tc>
      </w:tr>
      <w:tr w:rsidR="004838D7" w:rsidTr="00924D9A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38D7" w:rsidRDefault="004838D7" w:rsidP="00924D9A">
            <w:pPr>
              <w:ind w:left="124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38D7" w:rsidRDefault="004838D7" w:rsidP="00924D9A">
            <w:r>
              <w:rPr>
                <w:rFonts w:ascii="Times New Roman" w:eastAsia="Times New Roman" w:hAnsi="Times New Roman" w:cs="Times New Roman"/>
                <w:sz w:val="18"/>
              </w:rPr>
              <w:t>Internships available sophomore-senior levels. Please contact Ms. Ellen Hayward (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eeryan@coastal.edu</w:t>
            </w:r>
            <w:r>
              <w:rPr>
                <w:rFonts w:ascii="Times New Roman" w:eastAsia="Times New Roman" w:hAnsi="Times New Roman" w:cs="Times New Roman"/>
                <w:sz w:val="18"/>
              </w:rPr>
              <w:t>) to discuss requirements and internship procedures.</w:t>
            </w:r>
          </w:p>
        </w:tc>
      </w:tr>
    </w:tbl>
    <w:p w:rsidR="00211992" w:rsidRDefault="00211992" w:rsidP="004838D7">
      <w:pPr>
        <w:spacing w:after="5" w:line="362" w:lineRule="auto"/>
        <w:jc w:val="center"/>
        <w:rPr>
          <w:b/>
          <w:sz w:val="20"/>
        </w:rPr>
      </w:pPr>
    </w:p>
    <w:p w:rsidR="00211992" w:rsidRDefault="00211992" w:rsidP="004838D7">
      <w:pPr>
        <w:spacing w:after="5" w:line="362" w:lineRule="auto"/>
        <w:jc w:val="center"/>
        <w:rPr>
          <w:b/>
          <w:sz w:val="20"/>
        </w:rPr>
      </w:pPr>
    </w:p>
    <w:p w:rsidR="00211992" w:rsidRDefault="00211992" w:rsidP="004838D7">
      <w:pPr>
        <w:spacing w:after="5" w:line="362" w:lineRule="auto"/>
        <w:jc w:val="center"/>
        <w:rPr>
          <w:b/>
          <w:sz w:val="20"/>
        </w:rPr>
      </w:pPr>
    </w:p>
    <w:p w:rsidR="004838D7" w:rsidRDefault="004838D7" w:rsidP="004838D7">
      <w:pPr>
        <w:spacing w:after="5" w:line="362" w:lineRule="auto"/>
        <w:jc w:val="center"/>
        <w:rPr>
          <w:sz w:val="20"/>
        </w:rPr>
      </w:pPr>
      <w:r>
        <w:rPr>
          <w:b/>
          <w:sz w:val="20"/>
        </w:rPr>
        <w:t>FINAL RESPONSIBILITY FOR SATISFYING DEGREE REQUIREMENTS, AS OUTLINED IN THE UNIVERSITY CATALOG, RESTS WITH THE STUDENT.</w:t>
      </w:r>
      <w:r>
        <w:rPr>
          <w:sz w:val="20"/>
        </w:rPr>
        <w:t xml:space="preserve"> </w:t>
      </w:r>
    </w:p>
    <w:p w:rsidR="00EC70EB" w:rsidRDefault="00EC70EB" w:rsidP="004838D7">
      <w:pPr>
        <w:spacing w:after="5" w:line="362" w:lineRule="auto"/>
        <w:jc w:val="center"/>
        <w:sectPr w:rsidR="00EC70EB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60299" w:rsidRPr="00EA0B63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A60299" w:rsidRPr="00F30009" w:rsidTr="002529E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A60299" w:rsidRPr="00F30009" w:rsidTr="002529E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99" w:rsidRPr="00F30009" w:rsidRDefault="00A60299" w:rsidP="002529E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A60299" w:rsidRPr="00F30009" w:rsidTr="002529E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A60299" w:rsidRPr="00F30009" w:rsidRDefault="00A60299" w:rsidP="00A6029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60299" w:rsidRPr="00F30009" w:rsidRDefault="00A60299" w:rsidP="00A6029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A60299" w:rsidRPr="00F30009" w:rsidRDefault="00A60299" w:rsidP="00252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A60299" w:rsidRPr="009A6FB2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9A6FB2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A60299" w:rsidRPr="009A6FB2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A60299" w:rsidRPr="00F30009" w:rsidRDefault="00A60299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9A6FB2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A60299" w:rsidRPr="00F30009" w:rsidRDefault="00A60299" w:rsidP="00A6029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A6029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A60299" w:rsidRPr="00F30009" w:rsidRDefault="00A60299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A6029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A60299" w:rsidRPr="00F30009" w:rsidRDefault="00A60299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A60299" w:rsidRPr="00F30009" w:rsidRDefault="00A60299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A60299" w:rsidRPr="00F30009" w:rsidRDefault="00A60299" w:rsidP="002529E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A60299" w:rsidRPr="00F30009" w:rsidRDefault="00A60299" w:rsidP="002529E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60299" w:rsidRPr="00F30009" w:rsidRDefault="00A60299" w:rsidP="002529E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A60299" w:rsidRPr="00EA0B63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60299" w:rsidRPr="00EA0B63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644431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A60299" w:rsidRPr="00EA0B63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6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60299" w:rsidRPr="00EA0B63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A60299" w:rsidRDefault="00A60299" w:rsidP="00A6029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2850D1" w:rsidRPr="00D37552" w:rsidRDefault="00A60299" w:rsidP="00A60299">
      <w:pPr>
        <w:spacing w:line="252" w:lineRule="auto"/>
        <w:jc w:val="center"/>
        <w:rPr>
          <w:rFonts w:ascii="Shruti"/>
          <w:sz w:val="20"/>
          <w:szCs w:val="20"/>
        </w:rPr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sectPr w:rsidR="002850D1" w:rsidRPr="00D37552" w:rsidSect="00282013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23081"/>
    <w:multiLevelType w:val="hybridMultilevel"/>
    <w:tmpl w:val="EAA67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986B08"/>
    <w:multiLevelType w:val="hybridMultilevel"/>
    <w:tmpl w:val="14A0923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D7C58"/>
    <w:multiLevelType w:val="hybridMultilevel"/>
    <w:tmpl w:val="32C06FCE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459BD"/>
    <w:multiLevelType w:val="hybridMultilevel"/>
    <w:tmpl w:val="05EEBDB2"/>
    <w:lvl w:ilvl="0" w:tplc="CA8271BC">
      <w:start w:val="3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2E5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E9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382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E9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E44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81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2C9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C2B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280647"/>
    <w:multiLevelType w:val="hybridMultilevel"/>
    <w:tmpl w:val="7F8817A2"/>
    <w:lvl w:ilvl="0" w:tplc="E6C0133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2"/>
  </w:num>
  <w:num w:numId="6">
    <w:abstractNumId w:val="7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19"/>
  </w:num>
  <w:num w:numId="12">
    <w:abstractNumId w:val="20"/>
  </w:num>
  <w:num w:numId="13">
    <w:abstractNumId w:val="2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13"/>
  </w:num>
  <w:num w:numId="23">
    <w:abstractNumId w:val="4"/>
  </w:num>
  <w:num w:numId="24">
    <w:abstractNumId w:val="13"/>
  </w:num>
  <w:num w:numId="25">
    <w:abstractNumId w:val="4"/>
  </w:num>
  <w:num w:numId="26">
    <w:abstractNumId w:val="13"/>
  </w:num>
  <w:num w:numId="27">
    <w:abstractNumId w:val="1"/>
  </w:num>
  <w:num w:numId="28">
    <w:abstractNumId w:val="13"/>
  </w:num>
  <w:num w:numId="29">
    <w:abstractNumId w:val="13"/>
  </w:num>
  <w:num w:numId="30">
    <w:abstractNumId w:val="4"/>
  </w:num>
  <w:num w:numId="31">
    <w:abstractNumId w:val="13"/>
  </w:num>
  <w:num w:numId="32">
    <w:abstractNumId w:val="1"/>
  </w:num>
  <w:num w:numId="33">
    <w:abstractNumId w:val="4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7FfFPjIPwomz3h72Dub0h4xZF0cgf6K5cK3BiAiQYkOZg3KWr3MDeBp8fkgj83EM6IiPuftzZeu5SU6ygdYxeQ==" w:salt="xB8WnGmNcAbhkJkesCOJ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2B"/>
    <w:rsid w:val="000257EC"/>
    <w:rsid w:val="00027D2D"/>
    <w:rsid w:val="00037B7E"/>
    <w:rsid w:val="00040022"/>
    <w:rsid w:val="00045691"/>
    <w:rsid w:val="000A49B4"/>
    <w:rsid w:val="000E7CF2"/>
    <w:rsid w:val="001253D6"/>
    <w:rsid w:val="00151D8B"/>
    <w:rsid w:val="00185F90"/>
    <w:rsid w:val="001970E7"/>
    <w:rsid w:val="001A10EE"/>
    <w:rsid w:val="00211992"/>
    <w:rsid w:val="00216247"/>
    <w:rsid w:val="00217D67"/>
    <w:rsid w:val="00234DBA"/>
    <w:rsid w:val="002668CB"/>
    <w:rsid w:val="002850D1"/>
    <w:rsid w:val="002E0290"/>
    <w:rsid w:val="003076E1"/>
    <w:rsid w:val="0032690C"/>
    <w:rsid w:val="00341932"/>
    <w:rsid w:val="003554FE"/>
    <w:rsid w:val="003737B1"/>
    <w:rsid w:val="003C1519"/>
    <w:rsid w:val="003D13D3"/>
    <w:rsid w:val="003E1670"/>
    <w:rsid w:val="004330AE"/>
    <w:rsid w:val="004838D7"/>
    <w:rsid w:val="00485BA0"/>
    <w:rsid w:val="004912D1"/>
    <w:rsid w:val="004F0D05"/>
    <w:rsid w:val="005343FC"/>
    <w:rsid w:val="005F0E7A"/>
    <w:rsid w:val="00607AA1"/>
    <w:rsid w:val="00644431"/>
    <w:rsid w:val="00652CA7"/>
    <w:rsid w:val="00661DF7"/>
    <w:rsid w:val="006801D9"/>
    <w:rsid w:val="00684D56"/>
    <w:rsid w:val="006A25F9"/>
    <w:rsid w:val="00736342"/>
    <w:rsid w:val="00740DC0"/>
    <w:rsid w:val="00745096"/>
    <w:rsid w:val="007C27DD"/>
    <w:rsid w:val="007E2F24"/>
    <w:rsid w:val="007E408D"/>
    <w:rsid w:val="0083012B"/>
    <w:rsid w:val="00841CA9"/>
    <w:rsid w:val="00874842"/>
    <w:rsid w:val="00876A4D"/>
    <w:rsid w:val="008948FA"/>
    <w:rsid w:val="008B16AE"/>
    <w:rsid w:val="008D753B"/>
    <w:rsid w:val="00921413"/>
    <w:rsid w:val="009306D8"/>
    <w:rsid w:val="009418F9"/>
    <w:rsid w:val="00980B28"/>
    <w:rsid w:val="009E2724"/>
    <w:rsid w:val="009F332F"/>
    <w:rsid w:val="00A2347D"/>
    <w:rsid w:val="00A60299"/>
    <w:rsid w:val="00AC5AF1"/>
    <w:rsid w:val="00AD3BAD"/>
    <w:rsid w:val="00B108E5"/>
    <w:rsid w:val="00B655CC"/>
    <w:rsid w:val="00B733D6"/>
    <w:rsid w:val="00B85667"/>
    <w:rsid w:val="00B90285"/>
    <w:rsid w:val="00B93F1F"/>
    <w:rsid w:val="00B96746"/>
    <w:rsid w:val="00BA61C9"/>
    <w:rsid w:val="00BE005F"/>
    <w:rsid w:val="00C07449"/>
    <w:rsid w:val="00C30E7B"/>
    <w:rsid w:val="00C442AF"/>
    <w:rsid w:val="00C44939"/>
    <w:rsid w:val="00C47FFB"/>
    <w:rsid w:val="00C51EFE"/>
    <w:rsid w:val="00C6086B"/>
    <w:rsid w:val="00CC46B8"/>
    <w:rsid w:val="00CE296F"/>
    <w:rsid w:val="00CE6996"/>
    <w:rsid w:val="00D125CA"/>
    <w:rsid w:val="00D37552"/>
    <w:rsid w:val="00D4121A"/>
    <w:rsid w:val="00D42977"/>
    <w:rsid w:val="00D96887"/>
    <w:rsid w:val="00E24A15"/>
    <w:rsid w:val="00E8615D"/>
    <w:rsid w:val="00E92585"/>
    <w:rsid w:val="00EA4CE1"/>
    <w:rsid w:val="00EC4624"/>
    <w:rsid w:val="00EC70EB"/>
    <w:rsid w:val="00EE7613"/>
    <w:rsid w:val="00EF48FF"/>
    <w:rsid w:val="00F03A38"/>
    <w:rsid w:val="00F15C2B"/>
    <w:rsid w:val="00F32C80"/>
    <w:rsid w:val="00F70DC0"/>
    <w:rsid w:val="00F95650"/>
    <w:rsid w:val="00F9603A"/>
    <w:rsid w:val="00FA10E2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B1B31-9F81-4CE2-B3F9-B7B7FB4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stal.edu/academics/cat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25C1-3B4B-4556-98D1-3AFC044E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1278</Words>
  <Characters>7286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8</cp:revision>
  <dcterms:created xsi:type="dcterms:W3CDTF">2018-05-03T18:59:00Z</dcterms:created>
  <dcterms:modified xsi:type="dcterms:W3CDTF">2018-07-06T14:04:00Z</dcterms:modified>
</cp:coreProperties>
</file>