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EA6A" w14:textId="77777777" w:rsidR="00CC3DAA" w:rsidRDefault="00965BF5" w:rsidP="00FF2CE9">
      <w:pPr>
        <w:tabs>
          <w:tab w:val="left" w:pos="540"/>
          <w:tab w:val="left" w:pos="1080"/>
          <w:tab w:val="left" w:pos="1620"/>
        </w:tabs>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E12CD7" w:rsidRPr="002E1D8E">
        <w:rPr>
          <w:noProof/>
        </w:rPr>
        <w:drawing>
          <wp:inline distT="0" distB="0" distL="0" distR="0" wp14:anchorId="69DEF9E1" wp14:editId="2A250B99">
            <wp:extent cx="5943600"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61670"/>
                    </a:xfrm>
                    <a:prstGeom prst="rect">
                      <a:avLst/>
                    </a:prstGeom>
                    <a:noFill/>
                    <a:ln>
                      <a:noFill/>
                    </a:ln>
                  </pic:spPr>
                </pic:pic>
              </a:graphicData>
            </a:graphic>
          </wp:inline>
        </w:drawing>
      </w:r>
    </w:p>
    <w:p w14:paraId="573699B7" w14:textId="51B2703D" w:rsidR="00A27CB6" w:rsidRPr="00C606D1" w:rsidRDefault="00CC3DAA" w:rsidP="00C606D1">
      <w:pPr>
        <w:tabs>
          <w:tab w:val="left" w:pos="540"/>
          <w:tab w:val="left" w:pos="1080"/>
          <w:tab w:val="left" w:pos="1620"/>
        </w:tabs>
        <w:spacing w:after="0" w:line="240" w:lineRule="auto"/>
        <w:jc w:val="center"/>
        <w:rPr>
          <w:rFonts w:ascii="Times New Roman" w:eastAsia="MS Mincho" w:hAnsi="Times New Roman" w:cs="Times New Roman"/>
          <w:sz w:val="24"/>
          <w:szCs w:val="24"/>
        </w:rPr>
      </w:pPr>
      <w:bookmarkStart w:id="0" w:name="_Hlk101780000"/>
      <w:r w:rsidRPr="00C606D1">
        <w:rPr>
          <w:rFonts w:ascii="Times New Roman" w:eastAsia="MS Mincho" w:hAnsi="Times New Roman" w:cs="Times New Roman"/>
          <w:sz w:val="24"/>
          <w:szCs w:val="24"/>
        </w:rPr>
        <w:t>Faculty Senate</w:t>
      </w:r>
    </w:p>
    <w:p w14:paraId="64B3E6B5" w14:textId="2526AAC7" w:rsidR="00CC3DAA" w:rsidRPr="00815AED" w:rsidRDefault="00676B6D" w:rsidP="00C606D1">
      <w:pPr>
        <w:tabs>
          <w:tab w:val="left" w:pos="540"/>
          <w:tab w:val="left" w:pos="1080"/>
          <w:tab w:val="left" w:pos="1620"/>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December 7</w:t>
      </w:r>
      <w:r w:rsidR="00F31128">
        <w:rPr>
          <w:rFonts w:ascii="Times New Roman" w:eastAsia="MS Mincho" w:hAnsi="Times New Roman" w:cs="Times New Roman"/>
          <w:sz w:val="24"/>
          <w:szCs w:val="24"/>
        </w:rPr>
        <w:t>, 2022</w:t>
      </w:r>
    </w:p>
    <w:p w14:paraId="64A696CD" w14:textId="77777777" w:rsidR="00815AED" w:rsidRDefault="00151998" w:rsidP="00C606D1">
      <w:pPr>
        <w:tabs>
          <w:tab w:val="left" w:pos="540"/>
          <w:tab w:val="left" w:pos="1080"/>
          <w:tab w:val="left" w:pos="1620"/>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Consent Agenda</w:t>
      </w:r>
    </w:p>
    <w:p w14:paraId="65F429A3" w14:textId="77777777" w:rsidR="00CC3DAA" w:rsidRDefault="00CC3DAA" w:rsidP="008A4C6E">
      <w:pPr>
        <w:tabs>
          <w:tab w:val="left" w:pos="540"/>
          <w:tab w:val="left" w:pos="1080"/>
          <w:tab w:val="left" w:pos="1620"/>
        </w:tabs>
        <w:spacing w:after="0" w:line="240" w:lineRule="auto"/>
        <w:jc w:val="center"/>
        <w:rPr>
          <w:rFonts w:ascii="Times New Roman" w:eastAsia="MS Mincho" w:hAnsi="Times New Roman" w:cs="Times New Roman"/>
          <w:sz w:val="24"/>
          <w:szCs w:val="24"/>
        </w:rPr>
      </w:pPr>
    </w:p>
    <w:p w14:paraId="62EE3305" w14:textId="77777777" w:rsidR="00035592" w:rsidRDefault="00035592" w:rsidP="008A4C6E">
      <w:pPr>
        <w:tabs>
          <w:tab w:val="left" w:pos="540"/>
          <w:tab w:val="left" w:pos="1080"/>
          <w:tab w:val="left" w:pos="1620"/>
        </w:tabs>
        <w:spacing w:after="0" w:line="240" w:lineRule="auto"/>
        <w:jc w:val="center"/>
        <w:rPr>
          <w:rFonts w:ascii="Times New Roman" w:eastAsia="MS Mincho" w:hAnsi="Times New Roman" w:cs="Times New Roman"/>
          <w:sz w:val="24"/>
          <w:szCs w:val="24"/>
        </w:rPr>
      </w:pPr>
    </w:p>
    <w:p w14:paraId="0DA6424F" w14:textId="77777777" w:rsidR="00DF70C3" w:rsidRDefault="00035592" w:rsidP="00753D62">
      <w:pPr>
        <w:spacing w:after="0" w:line="240" w:lineRule="auto"/>
        <w:rPr>
          <w:rFonts w:ascii="Times New Roman" w:eastAsia="Times New Roman" w:hAnsi="Times New Roman" w:cs="Times New Roman"/>
          <w:sz w:val="24"/>
          <w:szCs w:val="24"/>
        </w:rPr>
      </w:pPr>
      <w:r w:rsidRPr="00035592">
        <w:rPr>
          <w:rFonts w:ascii="Times New Roman" w:eastAsia="Times New Roman" w:hAnsi="Times New Roman" w:cs="Times New Roman"/>
          <w:sz w:val="24"/>
          <w:szCs w:val="24"/>
        </w:rPr>
        <w:t xml:space="preserve">All changes are effective </w:t>
      </w:r>
      <w:r w:rsidR="00B661D2">
        <w:rPr>
          <w:rFonts w:ascii="Times New Roman" w:eastAsia="Times New Roman" w:hAnsi="Times New Roman" w:cs="Times New Roman"/>
          <w:sz w:val="24"/>
          <w:szCs w:val="24"/>
        </w:rPr>
        <w:t>F</w:t>
      </w:r>
      <w:r w:rsidR="00B661D2" w:rsidRPr="00924798">
        <w:rPr>
          <w:rFonts w:ascii="Times New Roman" w:eastAsia="Times New Roman" w:hAnsi="Times New Roman" w:cs="Times New Roman"/>
          <w:sz w:val="24"/>
          <w:szCs w:val="24"/>
        </w:rPr>
        <w:t>all</w:t>
      </w:r>
      <w:r w:rsidR="00924798" w:rsidRPr="00924798">
        <w:rPr>
          <w:rFonts w:ascii="Times New Roman" w:eastAsia="Times New Roman" w:hAnsi="Times New Roman" w:cs="Times New Roman"/>
          <w:sz w:val="24"/>
          <w:szCs w:val="24"/>
        </w:rPr>
        <w:t xml:space="preserve"> </w:t>
      </w:r>
      <w:r w:rsidR="00C00C3E">
        <w:rPr>
          <w:rFonts w:ascii="Times New Roman" w:eastAsia="Times New Roman" w:hAnsi="Times New Roman" w:cs="Times New Roman"/>
          <w:sz w:val="24"/>
          <w:szCs w:val="24"/>
        </w:rPr>
        <w:t>202</w:t>
      </w:r>
      <w:r w:rsidR="002B5317">
        <w:rPr>
          <w:rFonts w:ascii="Times New Roman" w:eastAsia="Times New Roman" w:hAnsi="Times New Roman" w:cs="Times New Roman"/>
          <w:sz w:val="24"/>
          <w:szCs w:val="24"/>
        </w:rPr>
        <w:t>3</w:t>
      </w:r>
      <w:r w:rsidR="003B60A9">
        <w:rPr>
          <w:rFonts w:ascii="Times New Roman" w:eastAsia="Times New Roman" w:hAnsi="Times New Roman" w:cs="Times New Roman"/>
          <w:sz w:val="24"/>
          <w:szCs w:val="24"/>
        </w:rPr>
        <w:t>,</w:t>
      </w:r>
      <w:r w:rsidR="00E82353">
        <w:rPr>
          <w:rFonts w:ascii="Times New Roman" w:eastAsia="Times New Roman" w:hAnsi="Times New Roman" w:cs="Times New Roman"/>
          <w:sz w:val="24"/>
          <w:szCs w:val="24"/>
        </w:rPr>
        <w:t xml:space="preserve"> unless otherwise noted</w:t>
      </w:r>
      <w:r w:rsidRPr="00924798">
        <w:rPr>
          <w:rFonts w:ascii="Times New Roman" w:eastAsia="Times New Roman" w:hAnsi="Times New Roman" w:cs="Times New Roman"/>
          <w:sz w:val="24"/>
          <w:szCs w:val="24"/>
        </w:rPr>
        <w:t>.</w:t>
      </w:r>
      <w:r w:rsidR="00321117">
        <w:rPr>
          <w:rFonts w:ascii="Times New Roman" w:eastAsia="Times New Roman" w:hAnsi="Times New Roman" w:cs="Times New Roman"/>
          <w:sz w:val="24"/>
          <w:szCs w:val="24"/>
        </w:rPr>
        <w:t xml:space="preserve"> </w:t>
      </w:r>
    </w:p>
    <w:p w14:paraId="4BF7016F" w14:textId="77777777" w:rsidR="00DF70C3" w:rsidRDefault="00DF70C3" w:rsidP="00753D62">
      <w:pPr>
        <w:spacing w:after="0" w:line="240" w:lineRule="auto"/>
        <w:rPr>
          <w:rFonts w:ascii="Times New Roman" w:eastAsia="Times New Roman" w:hAnsi="Times New Roman" w:cs="Times New Roman"/>
          <w:sz w:val="24"/>
          <w:szCs w:val="24"/>
        </w:rPr>
      </w:pPr>
    </w:p>
    <w:p w14:paraId="67283ABA" w14:textId="6CBB7FF3" w:rsidR="00753D62" w:rsidRDefault="00B55FCF" w:rsidP="00DF70C3">
      <w:pPr>
        <w:spacing w:after="0" w:line="240" w:lineRule="auto"/>
        <w:jc w:val="center"/>
        <w:rPr>
          <w:rFonts w:ascii="Times New Roman" w:eastAsia="Times New Roman" w:hAnsi="Times New Roman" w:cs="Times New Roman"/>
          <w:sz w:val="24"/>
          <w:szCs w:val="24"/>
        </w:rPr>
      </w:pPr>
      <w:hyperlink r:id="rId12" w:history="1">
        <w:r w:rsidR="00DF70C3" w:rsidRPr="00F51810">
          <w:rPr>
            <w:rStyle w:val="Hyperlink"/>
            <w:rFonts w:ascii="Times New Roman" w:eastAsia="Times New Roman" w:hAnsi="Times New Roman" w:cs="Times New Roman"/>
            <w:sz w:val="24"/>
            <w:szCs w:val="24"/>
          </w:rPr>
          <w:t>UNDERGRAD</w:t>
        </w:r>
        <w:r w:rsidR="007E62BC" w:rsidRPr="00F51810">
          <w:rPr>
            <w:rStyle w:val="Hyperlink"/>
            <w:rFonts w:ascii="Times New Roman" w:eastAsia="Times New Roman" w:hAnsi="Times New Roman" w:cs="Times New Roman"/>
            <w:sz w:val="24"/>
            <w:szCs w:val="24"/>
          </w:rPr>
          <w:t>UATE</w:t>
        </w:r>
        <w:r w:rsidR="00DF70C3" w:rsidRPr="00F51810">
          <w:rPr>
            <w:rStyle w:val="Hyperlink"/>
            <w:rFonts w:ascii="Times New Roman" w:eastAsia="Times New Roman" w:hAnsi="Times New Roman" w:cs="Times New Roman"/>
            <w:sz w:val="24"/>
            <w:szCs w:val="24"/>
          </w:rPr>
          <w:t xml:space="preserve"> PROPOSALS</w:t>
        </w:r>
      </w:hyperlink>
    </w:p>
    <w:p w14:paraId="503D7EDF" w14:textId="19B6BD7F" w:rsidR="008C2ADE" w:rsidRDefault="008C2ADE" w:rsidP="00753D62">
      <w:pPr>
        <w:spacing w:after="0" w:line="240" w:lineRule="auto"/>
        <w:rPr>
          <w:rFonts w:ascii="Times New Roman" w:eastAsia="Times New Roman" w:hAnsi="Times New Roman" w:cs="Times New Roman"/>
          <w:sz w:val="24"/>
          <w:szCs w:val="24"/>
        </w:rPr>
      </w:pPr>
    </w:p>
    <w:p w14:paraId="7B82E478" w14:textId="77777777" w:rsidR="00EB1946" w:rsidRDefault="00EB1946" w:rsidP="00EB19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Academic Affairs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(moved and seconded in committee)</w:t>
      </w:r>
    </w:p>
    <w:p w14:paraId="6783D830" w14:textId="28F236D8" w:rsidR="00EB1946" w:rsidRDefault="00EB1946" w:rsidP="00EB19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for change(s) in an undergraduate program:</w:t>
      </w:r>
    </w:p>
    <w:p w14:paraId="4809885F" w14:textId="77777777" w:rsidR="00EB1946" w:rsidRDefault="00EB1946" w:rsidP="00EB1946">
      <w:pPr>
        <w:spacing w:after="0" w:line="240" w:lineRule="auto"/>
        <w:rPr>
          <w:rFonts w:ascii="Times New Roman" w:eastAsia="Times New Roman" w:hAnsi="Times New Roman" w:cs="Times New Roman"/>
          <w:sz w:val="24"/>
          <w:szCs w:val="24"/>
        </w:rPr>
      </w:pPr>
    </w:p>
    <w:p w14:paraId="71EC228C" w14:textId="2359A1EB" w:rsidR="0024089A" w:rsidRDefault="00EB1946" w:rsidP="0024089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COLLEGE OF </w:t>
      </w:r>
      <w:r w:rsidR="00943569">
        <w:rPr>
          <w:rFonts w:ascii="Times New Roman" w:eastAsia="Times New Roman" w:hAnsi="Times New Roman" w:cs="Times New Roman"/>
          <w:sz w:val="24"/>
          <w:szCs w:val="24"/>
          <w:u w:val="single"/>
        </w:rPr>
        <w:t>HUMANITIES AND FINE ARTS</w:t>
      </w:r>
      <w:r w:rsidR="0024089A">
        <w:rPr>
          <w:rFonts w:ascii="Times New Roman" w:eastAsia="Times New Roman" w:hAnsi="Times New Roman" w:cs="Times New Roman"/>
          <w:sz w:val="24"/>
          <w:szCs w:val="24"/>
          <w:u w:val="single"/>
        </w:rPr>
        <w:br/>
      </w:r>
    </w:p>
    <w:p w14:paraId="32B6EC98" w14:textId="00395597" w:rsidR="0024089A" w:rsidRDefault="0024089A" w:rsidP="00F23AEB">
      <w:pPr>
        <w:pStyle w:val="ListParagraph"/>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Department of </w:t>
      </w:r>
      <w:r w:rsidR="00943569">
        <w:rPr>
          <w:rFonts w:ascii="Times New Roman" w:eastAsia="Times New Roman" w:hAnsi="Times New Roman" w:cs="Times New Roman"/>
          <w:b/>
          <w:sz w:val="24"/>
          <w:szCs w:val="24"/>
          <w:u w:val="single"/>
        </w:rPr>
        <w:t>History</w:t>
      </w:r>
      <w:r w:rsidR="002B5317">
        <w:rPr>
          <w:rFonts w:ascii="Times New Roman" w:eastAsia="Times New Roman" w:hAnsi="Times New Roman" w:cs="Times New Roman"/>
          <w:b/>
          <w:sz w:val="24"/>
          <w:szCs w:val="24"/>
          <w:u w:val="single"/>
        </w:rPr>
        <w:br/>
      </w:r>
    </w:p>
    <w:p w14:paraId="60673ED4" w14:textId="19FADA7D" w:rsidR="00B611B9" w:rsidRDefault="00943569" w:rsidP="00B611B9">
      <w:pPr>
        <w:pStyle w:val="ListParagraph"/>
        <w:numPr>
          <w:ilvl w:val="0"/>
          <w:numId w:val="3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European Studies Minor</w:t>
      </w:r>
      <w:r w:rsidR="00CC42E4">
        <w:rPr>
          <w:rFonts w:ascii="Times New Roman" w:eastAsia="Times New Roman" w:hAnsi="Times New Roman" w:cs="Times New Roman"/>
          <w:b/>
          <w:sz w:val="24"/>
          <w:szCs w:val="24"/>
        </w:rPr>
        <w:t xml:space="preserve"> (Form B ID# </w:t>
      </w:r>
      <w:r>
        <w:rPr>
          <w:rFonts w:ascii="Times New Roman" w:eastAsia="Times New Roman" w:hAnsi="Times New Roman" w:cs="Times New Roman"/>
          <w:b/>
          <w:sz w:val="24"/>
          <w:szCs w:val="24"/>
        </w:rPr>
        <w:t>811</w:t>
      </w:r>
      <w:r w:rsidR="00CC42E4">
        <w:rPr>
          <w:rFonts w:ascii="Times New Roman" w:eastAsia="Times New Roman" w:hAnsi="Times New Roman" w:cs="Times New Roman"/>
          <w:b/>
          <w:sz w:val="24"/>
          <w:szCs w:val="24"/>
        </w:rPr>
        <w:t>)</w:t>
      </w:r>
    </w:p>
    <w:p w14:paraId="7FB1C010" w14:textId="6A4E4288" w:rsidR="00943569" w:rsidRDefault="002B5317" w:rsidP="00B611B9">
      <w:pPr>
        <w:pStyle w:val="ListParagraph"/>
        <w:spacing w:after="0" w:line="240" w:lineRule="auto"/>
        <w:ind w:left="37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3569">
        <w:rPr>
          <w:rFonts w:ascii="Times New Roman" w:eastAsia="Times New Roman" w:hAnsi="Times New Roman" w:cs="Times New Roman"/>
          <w:b/>
          <w:sz w:val="24"/>
          <w:szCs w:val="24"/>
        </w:rPr>
        <w:t xml:space="preserve">                                        </w:t>
      </w:r>
      <w:r w:rsidR="00943569">
        <w:rPr>
          <w:rFonts w:ascii="Times New Roman" w:eastAsia="Times New Roman" w:hAnsi="Times New Roman" w:cs="Times New Roman"/>
          <w:b/>
          <w:sz w:val="24"/>
          <w:szCs w:val="24"/>
        </w:rPr>
        <w:object w:dxaOrig="1539" w:dyaOrig="997" w14:anchorId="7C380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3" o:title=""/>
          </v:shape>
          <o:OLEObject Type="Embed" ProgID="Acrobat.Document.DC" ShapeID="_x0000_i1025" DrawAspect="Icon" ObjectID="_1731142451" r:id="rId14"/>
        </w:object>
      </w:r>
      <w:r>
        <w:rPr>
          <w:rFonts w:ascii="Times New Roman" w:eastAsia="Times New Roman" w:hAnsi="Times New Roman" w:cs="Times New Roman"/>
          <w:b/>
          <w:sz w:val="24"/>
          <w:szCs w:val="24"/>
        </w:rPr>
        <w:t xml:space="preserve">   </w:t>
      </w:r>
    </w:p>
    <w:p w14:paraId="575B5AB5" w14:textId="77777777" w:rsidR="00943569" w:rsidRDefault="00943569" w:rsidP="00B611B9">
      <w:pPr>
        <w:pStyle w:val="ListParagraph"/>
        <w:spacing w:after="0" w:line="240" w:lineRule="auto"/>
        <w:ind w:left="374"/>
        <w:rPr>
          <w:rFonts w:ascii="Times New Roman" w:eastAsia="Times New Roman" w:hAnsi="Times New Roman" w:cs="Times New Roman"/>
          <w:b/>
          <w:sz w:val="24"/>
          <w:szCs w:val="24"/>
        </w:rPr>
      </w:pPr>
    </w:p>
    <w:p w14:paraId="0E5A0B27" w14:textId="2AF4736F" w:rsidR="00B611B9" w:rsidRDefault="00943569" w:rsidP="00943569">
      <w:pPr>
        <w:pStyle w:val="ListParagraph"/>
        <w:numPr>
          <w:ilvl w:val="0"/>
          <w:numId w:val="2"/>
        </w:numPr>
        <w:spacing w:after="0" w:line="240" w:lineRule="auto"/>
        <w:rPr>
          <w:rFonts w:ascii="Times New Roman" w:eastAsia="Times New Roman" w:hAnsi="Times New Roman" w:cs="Times New Roman"/>
          <w:b/>
          <w:sz w:val="24"/>
          <w:szCs w:val="24"/>
          <w:u w:val="single"/>
        </w:rPr>
      </w:pPr>
      <w:r w:rsidRPr="00943569">
        <w:rPr>
          <w:rFonts w:ascii="Times New Roman" w:eastAsia="Times New Roman" w:hAnsi="Times New Roman" w:cs="Times New Roman"/>
          <w:b/>
          <w:sz w:val="24"/>
          <w:szCs w:val="24"/>
          <w:u w:val="single"/>
        </w:rPr>
        <w:t>Department of Intelligence and Security Studies</w:t>
      </w:r>
    </w:p>
    <w:p w14:paraId="7EFD3419" w14:textId="77777777" w:rsidR="00943569" w:rsidRDefault="00943569" w:rsidP="00943569">
      <w:pPr>
        <w:pStyle w:val="ListParagraph"/>
        <w:spacing w:after="0" w:line="240" w:lineRule="auto"/>
        <w:ind w:left="374"/>
        <w:rPr>
          <w:rFonts w:ascii="Times New Roman" w:eastAsia="Times New Roman" w:hAnsi="Times New Roman" w:cs="Times New Roman"/>
          <w:b/>
          <w:sz w:val="24"/>
          <w:szCs w:val="24"/>
          <w:u w:val="single"/>
        </w:rPr>
      </w:pPr>
    </w:p>
    <w:p w14:paraId="124AB43D" w14:textId="733F90AE" w:rsidR="00943569" w:rsidRPr="007A20B9" w:rsidRDefault="00943569" w:rsidP="00943569">
      <w:pPr>
        <w:pStyle w:val="ListParagraph"/>
        <w:numPr>
          <w:ilvl w:val="0"/>
          <w:numId w:val="43"/>
        </w:numPr>
        <w:spacing w:after="0" w:line="240" w:lineRule="auto"/>
        <w:rPr>
          <w:rFonts w:ascii="Times New Roman" w:eastAsia="Times New Roman" w:hAnsi="Times New Roman" w:cs="Times New Roman"/>
          <w:b/>
          <w:sz w:val="24"/>
          <w:szCs w:val="24"/>
        </w:rPr>
      </w:pPr>
      <w:r w:rsidRPr="007A20B9">
        <w:rPr>
          <w:rFonts w:ascii="Times New Roman" w:eastAsia="Times New Roman" w:hAnsi="Times New Roman" w:cs="Times New Roman"/>
          <w:b/>
          <w:sz w:val="24"/>
          <w:szCs w:val="24"/>
        </w:rPr>
        <w:t>Intelligence and Security Studies, B.A.</w:t>
      </w:r>
      <w:r w:rsidR="00552309">
        <w:rPr>
          <w:rFonts w:ascii="Times New Roman" w:eastAsia="Times New Roman" w:hAnsi="Times New Roman" w:cs="Times New Roman"/>
          <w:b/>
          <w:sz w:val="24"/>
          <w:szCs w:val="24"/>
        </w:rPr>
        <w:t xml:space="preserve"> (Form B ID# 914)</w:t>
      </w:r>
    </w:p>
    <w:p w14:paraId="201D7EFC" w14:textId="415B8CF2" w:rsidR="00943569" w:rsidRPr="00943569" w:rsidRDefault="00943569" w:rsidP="00943569">
      <w:pPr>
        <w:pStyle w:val="ListParagraph"/>
        <w:spacing w:after="0" w:line="240" w:lineRule="auto"/>
        <w:ind w:left="1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1539" w:dyaOrig="997" w14:anchorId="40991970">
          <v:shape id="_x0000_i1026" type="#_x0000_t75" style="width:77.45pt;height:49.6pt" o:ole="">
            <v:imagedata r:id="rId15" o:title=""/>
          </v:shape>
          <o:OLEObject Type="Embed" ProgID="Acrobat.Document.DC" ShapeID="_x0000_i1026" DrawAspect="Icon" ObjectID="_1731142452" r:id="rId16"/>
        </w:object>
      </w:r>
    </w:p>
    <w:bookmarkEnd w:id="0"/>
    <w:p w14:paraId="37E8058D" w14:textId="77777777" w:rsidR="00D72F23" w:rsidRDefault="00D72F23" w:rsidP="00F834B8">
      <w:pPr>
        <w:tabs>
          <w:tab w:val="left" w:pos="450"/>
        </w:tabs>
        <w:spacing w:after="0" w:line="240" w:lineRule="auto"/>
        <w:ind w:hanging="360"/>
        <w:jc w:val="both"/>
        <w:rPr>
          <w:rFonts w:ascii="Times New Roman" w:eastAsia="Times New Roman" w:hAnsi="Times New Roman" w:cs="Times New Roman"/>
          <w:b/>
          <w:sz w:val="24"/>
          <w:szCs w:val="24"/>
          <w:u w:val="single"/>
        </w:rPr>
      </w:pPr>
    </w:p>
    <w:p w14:paraId="6A250524" w14:textId="77777777" w:rsidR="00F11477" w:rsidRPr="00E23C58" w:rsidRDefault="00F11477" w:rsidP="00F11477">
      <w:pPr>
        <w:tabs>
          <w:tab w:val="left" w:pos="360"/>
          <w:tab w:val="right" w:leader="dot" w:pos="7920"/>
        </w:tabs>
        <w:autoSpaceDE w:val="0"/>
        <w:autoSpaceDN w:val="0"/>
        <w:adjustRightInd w:val="0"/>
        <w:spacing w:after="0" w:line="240" w:lineRule="auto"/>
        <w:ind w:firstLine="14"/>
        <w:textAlignment w:val="center"/>
        <w:rPr>
          <w:rFonts w:ascii="Times New Roman" w:eastAsia="Times New Roman" w:hAnsi="Times New Roman" w:cs="Times New Roman"/>
          <w:i/>
          <w:sz w:val="24"/>
          <w:szCs w:val="24"/>
        </w:rPr>
      </w:pPr>
      <w:r w:rsidRPr="00E23C58">
        <w:rPr>
          <w:rFonts w:ascii="Times New Roman" w:eastAsia="Times New Roman" w:hAnsi="Times New Roman" w:cs="Times New Roman"/>
          <w:b/>
          <w:sz w:val="24"/>
          <w:szCs w:val="24"/>
          <w:u w:val="single"/>
        </w:rPr>
        <w:t>Academic Affairs</w:t>
      </w:r>
      <w:r w:rsidRPr="00E23C58">
        <w:rPr>
          <w:rFonts w:ascii="Times New Roman" w:eastAsia="Times New Roman" w:hAnsi="Times New Roman" w:cs="Times New Roman"/>
          <w:b/>
          <w:sz w:val="24"/>
          <w:szCs w:val="24"/>
        </w:rPr>
        <w:t xml:space="preserve"> </w:t>
      </w:r>
      <w:r w:rsidR="00F82EBB" w:rsidRPr="00E23C58">
        <w:rPr>
          <w:rFonts w:ascii="Times New Roman" w:eastAsia="Times New Roman" w:hAnsi="Times New Roman" w:cs="Times New Roman"/>
          <w:i/>
          <w:sz w:val="24"/>
          <w:szCs w:val="24"/>
        </w:rPr>
        <w:t>(moved and seconded in</w:t>
      </w:r>
      <w:r w:rsidRPr="00E23C58">
        <w:rPr>
          <w:rFonts w:ascii="Times New Roman" w:eastAsia="Times New Roman" w:hAnsi="Times New Roman" w:cs="Times New Roman"/>
          <w:i/>
          <w:sz w:val="24"/>
          <w:szCs w:val="24"/>
        </w:rPr>
        <w:t xml:space="preserve"> committee)</w:t>
      </w:r>
    </w:p>
    <w:p w14:paraId="29432799" w14:textId="77777777" w:rsidR="00F11477" w:rsidRDefault="00F11477" w:rsidP="00F11477">
      <w:pPr>
        <w:spacing w:after="0" w:line="240" w:lineRule="auto"/>
        <w:rPr>
          <w:rFonts w:ascii="Times New Roman" w:eastAsia="Times New Roman" w:hAnsi="Times New Roman" w:cs="Times New Roman"/>
          <w:sz w:val="24"/>
          <w:szCs w:val="24"/>
        </w:rPr>
      </w:pPr>
      <w:r w:rsidRPr="00E23C58">
        <w:rPr>
          <w:rFonts w:ascii="Times New Roman" w:eastAsia="Times New Roman" w:hAnsi="Times New Roman" w:cs="Times New Roman"/>
          <w:sz w:val="24"/>
          <w:szCs w:val="24"/>
        </w:rPr>
        <w:t>Proposals for change</w:t>
      </w:r>
      <w:r w:rsidR="00042342" w:rsidRPr="00E23C58">
        <w:rPr>
          <w:rFonts w:ascii="Times New Roman" w:eastAsia="Times New Roman" w:hAnsi="Times New Roman" w:cs="Times New Roman"/>
          <w:sz w:val="24"/>
          <w:szCs w:val="24"/>
        </w:rPr>
        <w:t>(</w:t>
      </w:r>
      <w:r w:rsidRPr="00E23C58">
        <w:rPr>
          <w:rFonts w:ascii="Times New Roman" w:eastAsia="Times New Roman" w:hAnsi="Times New Roman" w:cs="Times New Roman"/>
          <w:sz w:val="24"/>
          <w:szCs w:val="24"/>
        </w:rPr>
        <w:t>s</w:t>
      </w:r>
      <w:r w:rsidR="00042342" w:rsidRPr="00E23C58">
        <w:rPr>
          <w:rFonts w:ascii="Times New Roman" w:eastAsia="Times New Roman" w:hAnsi="Times New Roman" w:cs="Times New Roman"/>
          <w:sz w:val="24"/>
          <w:szCs w:val="24"/>
        </w:rPr>
        <w:t>)</w:t>
      </w:r>
      <w:r w:rsidRPr="00E23C58">
        <w:rPr>
          <w:rFonts w:ascii="Times New Roman" w:eastAsia="Times New Roman" w:hAnsi="Times New Roman" w:cs="Times New Roman"/>
          <w:sz w:val="24"/>
          <w:szCs w:val="24"/>
        </w:rPr>
        <w:t xml:space="preserve"> in, restoration of, or removal of undergraduate courses:</w:t>
      </w:r>
    </w:p>
    <w:p w14:paraId="1052D32E" w14:textId="701DD2E0" w:rsidR="00140518" w:rsidRDefault="00140518" w:rsidP="00F11477">
      <w:pPr>
        <w:spacing w:after="0" w:line="240" w:lineRule="auto"/>
        <w:rPr>
          <w:rFonts w:ascii="Times New Roman" w:eastAsia="Times New Roman" w:hAnsi="Times New Roman" w:cs="Times New Roman"/>
          <w:sz w:val="24"/>
          <w:szCs w:val="24"/>
        </w:rPr>
      </w:pPr>
    </w:p>
    <w:p w14:paraId="432FBF7B" w14:textId="19D19EF0" w:rsidR="00196F70" w:rsidRDefault="00196F70" w:rsidP="00F11477">
      <w:pPr>
        <w:spacing w:after="0" w:line="240" w:lineRule="auto"/>
        <w:rPr>
          <w:rFonts w:ascii="Times New Roman" w:eastAsia="Times New Roman" w:hAnsi="Times New Roman" w:cs="Times New Roman"/>
          <w:sz w:val="24"/>
          <w:szCs w:val="24"/>
        </w:rPr>
      </w:pPr>
    </w:p>
    <w:p w14:paraId="7BE77A1B" w14:textId="3B4B197E" w:rsidR="006B33FB" w:rsidRDefault="006B33FB" w:rsidP="006B33FB">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COLLEGE OF </w:t>
      </w:r>
      <w:r w:rsidR="008021B9">
        <w:rPr>
          <w:rFonts w:ascii="Times New Roman" w:eastAsia="Times New Roman" w:hAnsi="Times New Roman" w:cs="Times New Roman"/>
          <w:sz w:val="24"/>
          <w:szCs w:val="24"/>
          <w:u w:val="single"/>
        </w:rPr>
        <w:t>EDUCATION AND SOCIAL SCIENCES</w:t>
      </w:r>
    </w:p>
    <w:p w14:paraId="7A444B33" w14:textId="77777777" w:rsidR="006B33FB" w:rsidRDefault="006B33FB" w:rsidP="006C6FE5">
      <w:pPr>
        <w:spacing w:after="0" w:line="240" w:lineRule="auto"/>
        <w:rPr>
          <w:rFonts w:ascii="Times New Roman" w:eastAsia="Times New Roman" w:hAnsi="Times New Roman" w:cs="Times New Roman"/>
          <w:sz w:val="24"/>
          <w:szCs w:val="24"/>
          <w:u w:val="single"/>
        </w:rPr>
      </w:pPr>
    </w:p>
    <w:p w14:paraId="2905EB39" w14:textId="171FF680" w:rsidR="006B33FB" w:rsidRPr="00027AC1" w:rsidRDefault="006B33FB" w:rsidP="006B33FB">
      <w:pPr>
        <w:tabs>
          <w:tab w:val="left" w:pos="360"/>
        </w:tabs>
        <w:spacing w:after="0" w:line="240" w:lineRule="auto"/>
        <w:rPr>
          <w:rFonts w:ascii="Times New Roman" w:eastAsia="Times New Roman" w:hAnsi="Times New Roman" w:cs="Times New Roman"/>
          <w:b/>
          <w:sz w:val="24"/>
          <w:szCs w:val="24"/>
          <w:u w:val="single"/>
        </w:rPr>
      </w:pPr>
      <w:r w:rsidRPr="00027AC1">
        <w:rPr>
          <w:rFonts w:ascii="Times New Roman" w:eastAsia="Times New Roman" w:hAnsi="Times New Roman" w:cs="Times New Roman"/>
          <w:b/>
          <w:sz w:val="24"/>
          <w:szCs w:val="24"/>
        </w:rPr>
        <w:t>1.</w:t>
      </w:r>
      <w:r w:rsidRPr="00027AC1">
        <w:rPr>
          <w:rFonts w:ascii="Times New Roman" w:eastAsia="Times New Roman" w:hAnsi="Times New Roman" w:cs="Times New Roman"/>
          <w:b/>
          <w:sz w:val="24"/>
          <w:szCs w:val="24"/>
        </w:rPr>
        <w:tab/>
      </w:r>
      <w:r w:rsidR="00964303" w:rsidRPr="00027AC1">
        <w:rPr>
          <w:rFonts w:ascii="Times New Roman" w:eastAsia="Times New Roman" w:hAnsi="Times New Roman" w:cs="Times New Roman"/>
          <w:b/>
          <w:sz w:val="24"/>
          <w:szCs w:val="24"/>
          <w:u w:val="single"/>
        </w:rPr>
        <w:t xml:space="preserve">Department of </w:t>
      </w:r>
      <w:r w:rsidR="00943569">
        <w:rPr>
          <w:rFonts w:ascii="Times New Roman" w:eastAsia="Times New Roman" w:hAnsi="Times New Roman" w:cs="Times New Roman"/>
          <w:b/>
          <w:sz w:val="24"/>
          <w:szCs w:val="24"/>
          <w:u w:val="single"/>
        </w:rPr>
        <w:t>Teacher Education</w:t>
      </w:r>
    </w:p>
    <w:p w14:paraId="2B90A0BD" w14:textId="07FBD86D" w:rsidR="00077C87" w:rsidRPr="00077C87" w:rsidRDefault="00943569" w:rsidP="003A0221">
      <w:pPr>
        <w:pStyle w:val="ListParagraph"/>
        <w:numPr>
          <w:ilvl w:val="0"/>
          <w:numId w:val="13"/>
        </w:numPr>
        <w:tabs>
          <w:tab w:val="left" w:pos="360"/>
        </w:tabs>
        <w:spacing w:after="0" w:line="240" w:lineRule="auto"/>
        <w:ind w:left="1080"/>
        <w:rPr>
          <w:rFonts w:ascii="Times New Roman" w:eastAsia="Times New Roman" w:hAnsi="Times New Roman" w:cs="Times New Roman"/>
          <w:bCs/>
          <w:sz w:val="24"/>
          <w:szCs w:val="24"/>
        </w:rPr>
      </w:pPr>
      <w:r w:rsidRPr="00943569">
        <w:rPr>
          <w:rFonts w:ascii="Times New Roman" w:hAnsi="Times New Roman" w:cs="Times New Roman"/>
          <w:b/>
          <w:sz w:val="24"/>
          <w:szCs w:val="24"/>
        </w:rPr>
        <w:t>EDML 491</w:t>
      </w:r>
      <w:r w:rsidR="00077C87">
        <w:rPr>
          <w:rFonts w:ascii="Times New Roman" w:hAnsi="Times New Roman" w:cs="Times New Roman"/>
          <w:b/>
          <w:sz w:val="24"/>
          <w:szCs w:val="24"/>
        </w:rPr>
        <w:t xml:space="preserve"> </w:t>
      </w:r>
      <w:r w:rsidRPr="00943569">
        <w:rPr>
          <w:rFonts w:ascii="Times New Roman" w:hAnsi="Times New Roman" w:cs="Times New Roman"/>
          <w:b/>
          <w:sz w:val="24"/>
          <w:szCs w:val="24"/>
        </w:rPr>
        <w:t>Methods for Teaching Science at the Middle Level</w:t>
      </w:r>
    </w:p>
    <w:p w14:paraId="6F2EA67F" w14:textId="2F33F845" w:rsidR="00C04190" w:rsidRDefault="006B33FB" w:rsidP="00077C87">
      <w:pPr>
        <w:pStyle w:val="ListParagraph"/>
        <w:tabs>
          <w:tab w:val="left" w:pos="360"/>
        </w:tabs>
        <w:spacing w:after="0" w:line="240" w:lineRule="auto"/>
        <w:ind w:left="1080"/>
        <w:rPr>
          <w:rFonts w:ascii="Times New Roman" w:eastAsia="Times New Roman" w:hAnsi="Times New Roman" w:cs="Times New Roman"/>
          <w:bCs/>
          <w:sz w:val="24"/>
          <w:szCs w:val="24"/>
        </w:rPr>
      </w:pPr>
      <w:r w:rsidRPr="008021B9">
        <w:rPr>
          <w:rFonts w:ascii="Times New Roman" w:eastAsia="Times New Roman" w:hAnsi="Times New Roman" w:cs="Times New Roman"/>
          <w:b/>
          <w:sz w:val="24"/>
          <w:szCs w:val="24"/>
        </w:rPr>
        <w:lastRenderedPageBreak/>
        <w:t xml:space="preserve">Proposed revision(s): </w:t>
      </w:r>
      <w:r w:rsidR="00E51F16" w:rsidRPr="008021B9">
        <w:rPr>
          <w:rFonts w:ascii="Times New Roman" w:eastAsia="Times New Roman" w:hAnsi="Times New Roman" w:cs="Times New Roman"/>
          <w:sz w:val="24"/>
          <w:szCs w:val="24"/>
        </w:rPr>
        <w:t>Change</w:t>
      </w:r>
      <w:r w:rsidR="00F364AF" w:rsidRPr="008021B9">
        <w:rPr>
          <w:rFonts w:ascii="Times New Roman" w:eastAsia="Times New Roman" w:hAnsi="Times New Roman" w:cs="Times New Roman"/>
          <w:sz w:val="24"/>
          <w:szCs w:val="24"/>
        </w:rPr>
        <w:t xml:space="preserve"> to</w:t>
      </w:r>
      <w:r w:rsidR="00077C87">
        <w:rPr>
          <w:rFonts w:ascii="Times New Roman" w:eastAsia="Times New Roman" w:hAnsi="Times New Roman" w:cs="Times New Roman"/>
          <w:sz w:val="24"/>
          <w:szCs w:val="24"/>
        </w:rPr>
        <w:t xml:space="preserve"> course title</w:t>
      </w:r>
      <w:r w:rsidR="007E1ED6">
        <w:rPr>
          <w:rFonts w:ascii="Times New Roman" w:eastAsia="Times New Roman" w:hAnsi="Times New Roman" w:cs="Times New Roman"/>
          <w:sz w:val="24"/>
          <w:szCs w:val="24"/>
        </w:rPr>
        <w:t>, prerequisites, corequisites, restriction, and course description</w:t>
      </w:r>
      <w:r w:rsidR="00077C87">
        <w:rPr>
          <w:rFonts w:ascii="Times New Roman" w:eastAsia="Times New Roman" w:hAnsi="Times New Roman" w:cs="Times New Roman"/>
          <w:sz w:val="24"/>
          <w:szCs w:val="24"/>
        </w:rPr>
        <w:t xml:space="preserve"> </w:t>
      </w:r>
      <w:r w:rsidR="00F364AF" w:rsidRPr="008021B9">
        <w:rPr>
          <w:rFonts w:ascii="Times New Roman" w:eastAsia="Times New Roman" w:hAnsi="Times New Roman" w:cs="Times New Roman"/>
          <w:sz w:val="24"/>
          <w:szCs w:val="24"/>
        </w:rPr>
        <w:t>(Form A</w:t>
      </w:r>
      <w:r w:rsidR="00CF585A">
        <w:rPr>
          <w:rFonts w:ascii="Times New Roman" w:eastAsia="Times New Roman" w:hAnsi="Times New Roman" w:cs="Times New Roman"/>
          <w:sz w:val="24"/>
          <w:szCs w:val="24"/>
        </w:rPr>
        <w:t xml:space="preserve"> -</w:t>
      </w:r>
      <w:r w:rsidR="00F364AF" w:rsidRPr="008021B9">
        <w:rPr>
          <w:rFonts w:ascii="Times New Roman" w:eastAsia="Times New Roman" w:hAnsi="Times New Roman" w:cs="Times New Roman"/>
          <w:sz w:val="24"/>
          <w:szCs w:val="24"/>
        </w:rPr>
        <w:t xml:space="preserve"> ID# </w:t>
      </w:r>
      <w:r w:rsidR="007E1ED6">
        <w:rPr>
          <w:rFonts w:ascii="Times New Roman" w:eastAsia="Times New Roman" w:hAnsi="Times New Roman" w:cs="Times New Roman"/>
          <w:sz w:val="24"/>
          <w:szCs w:val="24"/>
        </w:rPr>
        <w:t>929</w:t>
      </w:r>
      <w:r w:rsidR="00F364AF" w:rsidRPr="008021B9">
        <w:rPr>
          <w:rFonts w:ascii="Times New Roman" w:eastAsia="Times New Roman" w:hAnsi="Times New Roman" w:cs="Times New Roman"/>
          <w:sz w:val="24"/>
          <w:szCs w:val="24"/>
        </w:rPr>
        <w:t>)</w:t>
      </w:r>
      <w:r w:rsidR="007E1ED6">
        <w:rPr>
          <w:rFonts w:ascii="Times New Roman" w:eastAsia="Times New Roman" w:hAnsi="Times New Roman" w:cs="Times New Roman"/>
          <w:sz w:val="24"/>
          <w:szCs w:val="24"/>
        </w:rPr>
        <w:t xml:space="preserve"> </w:t>
      </w:r>
      <w:r w:rsidR="00F364AF" w:rsidRPr="008021B9">
        <w:rPr>
          <w:rFonts w:ascii="Times New Roman" w:eastAsia="Times New Roman" w:hAnsi="Times New Roman" w:cs="Times New Roman"/>
          <w:b/>
          <w:bCs/>
          <w:sz w:val="24"/>
          <w:szCs w:val="24"/>
        </w:rPr>
        <w:t xml:space="preserve">FROM: </w:t>
      </w:r>
      <w:r w:rsidR="007E1ED6">
        <w:rPr>
          <w:rFonts w:ascii="Times New Roman" w:eastAsia="Times New Roman" w:hAnsi="Times New Roman" w:cs="Times New Roman"/>
          <w:bCs/>
          <w:sz w:val="24"/>
          <w:szCs w:val="24"/>
        </w:rPr>
        <w:t>Methods for Teaching Science at the Middle School Level</w:t>
      </w:r>
      <w:r w:rsidR="00582F6D">
        <w:rPr>
          <w:rFonts w:ascii="Times New Roman" w:eastAsia="Times New Roman" w:hAnsi="Times New Roman" w:cs="Times New Roman"/>
          <w:bCs/>
          <w:sz w:val="24"/>
          <w:szCs w:val="24"/>
        </w:rPr>
        <w:t xml:space="preserve"> </w:t>
      </w:r>
      <w:r w:rsidR="00F364AF" w:rsidRPr="008021B9">
        <w:rPr>
          <w:rFonts w:ascii="Times New Roman" w:eastAsia="Times New Roman" w:hAnsi="Times New Roman" w:cs="Times New Roman"/>
          <w:b/>
          <w:bCs/>
          <w:sz w:val="24"/>
          <w:szCs w:val="24"/>
        </w:rPr>
        <w:t xml:space="preserve">TO: </w:t>
      </w:r>
      <w:r w:rsidR="007E1ED6" w:rsidRPr="007E1ED6">
        <w:rPr>
          <w:rFonts w:ascii="Times New Roman" w:eastAsia="Times New Roman" w:hAnsi="Times New Roman" w:cs="Times New Roman"/>
          <w:bCs/>
          <w:sz w:val="24"/>
          <w:szCs w:val="24"/>
        </w:rPr>
        <w:t>Methods for Teaching Science at the Middle and Secondary Levels</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
          <w:bCs/>
          <w:sz w:val="24"/>
          <w:szCs w:val="24"/>
        </w:rPr>
        <w:t>FROM</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Cs/>
          <w:sz w:val="24"/>
          <w:szCs w:val="24"/>
        </w:rPr>
        <w:t>EDML 425 and EDML 445</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
          <w:bCs/>
          <w:sz w:val="24"/>
          <w:szCs w:val="24"/>
        </w:rPr>
        <w:t>TO:</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Cs/>
          <w:sz w:val="24"/>
          <w:szCs w:val="24"/>
        </w:rPr>
        <w:t>EDML 445 or EDSC 400</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
          <w:bCs/>
          <w:sz w:val="24"/>
          <w:szCs w:val="24"/>
        </w:rPr>
        <w:t>FROM:</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Cs/>
          <w:sz w:val="24"/>
          <w:szCs w:val="24"/>
        </w:rPr>
        <w:t>Choose one from EDML 489, EDML 490, or EDML 492</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
          <w:bCs/>
          <w:sz w:val="24"/>
          <w:szCs w:val="24"/>
        </w:rPr>
        <w:t>TO:</w:t>
      </w:r>
      <w:r w:rsidR="007E1ED6">
        <w:rPr>
          <w:rFonts w:ascii="Times New Roman" w:eastAsia="Times New Roman" w:hAnsi="Times New Roman" w:cs="Times New Roman"/>
          <w:bCs/>
          <w:sz w:val="24"/>
          <w:szCs w:val="24"/>
        </w:rPr>
        <w:t xml:space="preserve"> None; </w:t>
      </w:r>
      <w:r w:rsidR="007E1ED6" w:rsidRPr="007E1ED6">
        <w:rPr>
          <w:rFonts w:ascii="Times New Roman" w:eastAsia="Times New Roman" w:hAnsi="Times New Roman" w:cs="Times New Roman"/>
          <w:b/>
          <w:bCs/>
          <w:sz w:val="24"/>
          <w:szCs w:val="24"/>
        </w:rPr>
        <w:t>FROM:</w:t>
      </w:r>
      <w:r w:rsidR="007E1ED6">
        <w:rPr>
          <w:rFonts w:ascii="Times New Roman" w:eastAsia="Times New Roman" w:hAnsi="Times New Roman" w:cs="Times New Roman"/>
          <w:bCs/>
          <w:sz w:val="24"/>
          <w:szCs w:val="24"/>
        </w:rPr>
        <w:t xml:space="preserve"> None </w:t>
      </w:r>
      <w:r w:rsidR="007E1ED6" w:rsidRPr="007E1ED6">
        <w:rPr>
          <w:rFonts w:ascii="Times New Roman" w:eastAsia="Times New Roman" w:hAnsi="Times New Roman" w:cs="Times New Roman"/>
          <w:b/>
          <w:bCs/>
          <w:sz w:val="24"/>
          <w:szCs w:val="24"/>
        </w:rPr>
        <w:t>TO:</w:t>
      </w:r>
      <w:r w:rsidR="007E1ED6">
        <w:rPr>
          <w:rFonts w:ascii="Times New Roman" w:eastAsia="Times New Roman" w:hAnsi="Times New Roman" w:cs="Times New Roman"/>
          <w:bCs/>
          <w:sz w:val="24"/>
          <w:szCs w:val="24"/>
        </w:rPr>
        <w:t xml:space="preserve"> </w:t>
      </w:r>
      <w:r w:rsidR="007E1ED6" w:rsidRPr="007E1ED6">
        <w:rPr>
          <w:rFonts w:ascii="Times New Roman" w:eastAsia="Times New Roman" w:hAnsi="Times New Roman" w:cs="Times New Roman"/>
          <w:bCs/>
          <w:sz w:val="24"/>
          <w:szCs w:val="24"/>
        </w:rPr>
        <w:t>Admission to the professional program</w:t>
      </w:r>
      <w:r w:rsidR="00B86A30" w:rsidRPr="008021B9">
        <w:rPr>
          <w:rFonts w:ascii="Times New Roman" w:eastAsia="Times New Roman" w:hAnsi="Times New Roman" w:cs="Times New Roman"/>
          <w:bCs/>
          <w:sz w:val="24"/>
          <w:szCs w:val="24"/>
        </w:rPr>
        <w:br/>
      </w:r>
      <w:r w:rsidR="00F364AF" w:rsidRPr="008021B9">
        <w:rPr>
          <w:rFonts w:ascii="Times New Roman" w:eastAsia="Times New Roman" w:hAnsi="Times New Roman" w:cs="Times New Roman"/>
          <w:b/>
          <w:sz w:val="24"/>
          <w:szCs w:val="24"/>
        </w:rPr>
        <w:t>Proposed catalog description:</w:t>
      </w:r>
      <w:r w:rsidR="00F364AF" w:rsidRPr="008021B9">
        <w:rPr>
          <w:rFonts w:ascii="Times New Roman" w:eastAsia="Times New Roman" w:hAnsi="Times New Roman" w:cs="Times New Roman"/>
          <w:b/>
          <w:sz w:val="24"/>
          <w:szCs w:val="24"/>
        </w:rPr>
        <w:br/>
      </w:r>
      <w:r w:rsidR="007E1ED6" w:rsidRPr="007E1ED6">
        <w:rPr>
          <w:rFonts w:ascii="Times New Roman" w:eastAsia="Times New Roman" w:hAnsi="Times New Roman" w:cs="Times New Roman"/>
          <w:bCs/>
          <w:sz w:val="24"/>
          <w:szCs w:val="24"/>
        </w:rPr>
        <w:t>EDML 491 Methods for Teaching Science and the Middle and Secondary Levels (3 credits)</w:t>
      </w:r>
      <w:r w:rsidR="007E1ED6">
        <w:rPr>
          <w:rFonts w:ascii="Times New Roman" w:eastAsia="Times New Roman" w:hAnsi="Times New Roman" w:cs="Times New Roman"/>
          <w:bCs/>
          <w:sz w:val="24"/>
          <w:szCs w:val="24"/>
        </w:rPr>
        <w:t xml:space="preserve"> (Restriction: Admission to the professional program)</w:t>
      </w:r>
      <w:r w:rsidR="007E1ED6" w:rsidRPr="007E1ED6">
        <w:rPr>
          <w:rFonts w:ascii="Times New Roman" w:eastAsia="Times New Roman" w:hAnsi="Times New Roman" w:cs="Times New Roman"/>
          <w:bCs/>
          <w:sz w:val="24"/>
          <w:szCs w:val="24"/>
        </w:rPr>
        <w:t xml:space="preserve"> (</w:t>
      </w:r>
      <w:proofErr w:type="spellStart"/>
      <w:r w:rsidR="007E1ED6" w:rsidRPr="007E1ED6">
        <w:rPr>
          <w:rFonts w:ascii="Times New Roman" w:eastAsia="Times New Roman" w:hAnsi="Times New Roman" w:cs="Times New Roman"/>
          <w:bCs/>
          <w:sz w:val="24"/>
          <w:szCs w:val="24"/>
        </w:rPr>
        <w:t>Prereq</w:t>
      </w:r>
      <w:proofErr w:type="spellEnd"/>
      <w:r w:rsidR="007E1ED6" w:rsidRPr="007E1ED6">
        <w:rPr>
          <w:rFonts w:ascii="Times New Roman" w:eastAsia="Times New Roman" w:hAnsi="Times New Roman" w:cs="Times New Roman"/>
          <w:bCs/>
          <w:sz w:val="24"/>
          <w:szCs w:val="24"/>
        </w:rPr>
        <w:t>: EDML 445 or EDSC 400). Study of methods, techniques, and materials of instruction appropriate to science teaching at the middle and secondary levels. Students are expected to plan and implement specific lessons utilizing various resources and techniques. Standards-based instructional planning, integration of concepts, developmentally appropriate instructional strategies, appropriate assessment techniques, and implementation of planned instructional units are addressed. A clinical field experience at a middle or secondary school site is required and included in this course. F.</w:t>
      </w:r>
    </w:p>
    <w:p w14:paraId="77C832B9" w14:textId="564EE43C" w:rsidR="007E1ED6" w:rsidRDefault="007E1ED6" w:rsidP="00077C87">
      <w:pPr>
        <w:pStyle w:val="ListParagraph"/>
        <w:tabs>
          <w:tab w:val="left" w:pos="360"/>
        </w:tabs>
        <w:spacing w:after="0" w:line="240" w:lineRule="auto"/>
        <w:ind w:left="1080"/>
        <w:rPr>
          <w:rFonts w:ascii="Times New Roman" w:eastAsia="Times New Roman" w:hAnsi="Times New Roman" w:cs="Times New Roman"/>
          <w:bCs/>
          <w:sz w:val="24"/>
          <w:szCs w:val="24"/>
        </w:rPr>
      </w:pPr>
    </w:p>
    <w:p w14:paraId="03C0FAAB" w14:textId="28F7FCB3" w:rsidR="007E1ED6" w:rsidRPr="007E1ED6" w:rsidRDefault="007E1ED6" w:rsidP="003A0221">
      <w:pPr>
        <w:pStyle w:val="ListParagraph"/>
        <w:numPr>
          <w:ilvl w:val="0"/>
          <w:numId w:val="13"/>
        </w:numPr>
        <w:tabs>
          <w:tab w:val="left" w:pos="360"/>
        </w:tabs>
        <w:spacing w:after="0" w:line="240" w:lineRule="auto"/>
        <w:ind w:left="1080"/>
        <w:rPr>
          <w:rFonts w:ascii="Times New Roman" w:eastAsia="Times New Roman" w:hAnsi="Times New Roman" w:cs="Times New Roman"/>
          <w:bCs/>
          <w:sz w:val="24"/>
          <w:szCs w:val="24"/>
        </w:rPr>
      </w:pPr>
      <w:r w:rsidRPr="007E1ED6">
        <w:rPr>
          <w:rFonts w:ascii="Times New Roman" w:hAnsi="Times New Roman" w:cs="Times New Roman"/>
          <w:b/>
          <w:sz w:val="24"/>
          <w:szCs w:val="24"/>
        </w:rPr>
        <w:t>EDML 492 Methods for Teaching Mathematics at the Middle-Level School</w:t>
      </w:r>
      <w:r>
        <w:rPr>
          <w:rFonts w:ascii="Times New Roman" w:hAnsi="Times New Roman" w:cs="Times New Roman"/>
          <w:b/>
          <w:sz w:val="24"/>
          <w:szCs w:val="24"/>
        </w:rPr>
        <w:t xml:space="preserve"> </w:t>
      </w:r>
      <w:r w:rsidRPr="007E1ED6">
        <w:rPr>
          <w:rFonts w:ascii="Times New Roman" w:eastAsia="Times New Roman" w:hAnsi="Times New Roman" w:cs="Times New Roman"/>
          <w:b/>
          <w:sz w:val="24"/>
          <w:szCs w:val="24"/>
        </w:rPr>
        <w:t xml:space="preserve">Proposed revision(s): </w:t>
      </w:r>
      <w:r w:rsidRPr="007E1ED6">
        <w:rPr>
          <w:rFonts w:ascii="Times New Roman" w:eastAsia="Times New Roman" w:hAnsi="Times New Roman" w:cs="Times New Roman"/>
          <w:sz w:val="24"/>
          <w:szCs w:val="24"/>
        </w:rPr>
        <w:t>Change to course title, prerequisites, corequisites, restriction, and course description (Form A - ID# 9</w:t>
      </w:r>
      <w:r>
        <w:rPr>
          <w:rFonts w:ascii="Times New Roman" w:eastAsia="Times New Roman" w:hAnsi="Times New Roman" w:cs="Times New Roman"/>
          <w:sz w:val="24"/>
          <w:szCs w:val="24"/>
        </w:rPr>
        <w:t>30</w:t>
      </w:r>
      <w:r w:rsidRPr="007E1ED6">
        <w:rPr>
          <w:rFonts w:ascii="Times New Roman" w:eastAsia="Times New Roman" w:hAnsi="Times New Roman" w:cs="Times New Roman"/>
          <w:sz w:val="24"/>
          <w:szCs w:val="24"/>
        </w:rPr>
        <w:t xml:space="preserve">) </w:t>
      </w:r>
      <w:r w:rsidRPr="007E1ED6">
        <w:rPr>
          <w:rFonts w:ascii="Times New Roman" w:eastAsia="Times New Roman" w:hAnsi="Times New Roman" w:cs="Times New Roman"/>
          <w:b/>
          <w:bCs/>
          <w:sz w:val="24"/>
          <w:szCs w:val="24"/>
        </w:rPr>
        <w:t xml:space="preserve">FROM: </w:t>
      </w:r>
      <w:r w:rsidRPr="007E1ED6">
        <w:rPr>
          <w:rFonts w:ascii="Times New Roman" w:eastAsia="Times New Roman" w:hAnsi="Times New Roman" w:cs="Times New Roman"/>
          <w:bCs/>
          <w:sz w:val="24"/>
          <w:szCs w:val="24"/>
        </w:rPr>
        <w:t xml:space="preserve">Methods for Teaching Mathematics at the Middle-Level School </w:t>
      </w:r>
      <w:r w:rsidRPr="007E1ED6">
        <w:rPr>
          <w:rFonts w:ascii="Times New Roman" w:eastAsia="Times New Roman" w:hAnsi="Times New Roman" w:cs="Times New Roman"/>
          <w:b/>
          <w:bCs/>
          <w:sz w:val="24"/>
          <w:szCs w:val="24"/>
        </w:rPr>
        <w:t xml:space="preserve">TO: </w:t>
      </w:r>
      <w:r w:rsidRPr="007E1ED6">
        <w:rPr>
          <w:rFonts w:ascii="Times New Roman" w:eastAsia="Times New Roman" w:hAnsi="Times New Roman" w:cs="Times New Roman"/>
          <w:bCs/>
          <w:sz w:val="24"/>
          <w:szCs w:val="24"/>
        </w:rPr>
        <w:t xml:space="preserve">Methods for Teaching Mathematics at the Middle and Secondary Levels; </w:t>
      </w:r>
      <w:r w:rsidRPr="007E1ED6">
        <w:rPr>
          <w:rFonts w:ascii="Times New Roman" w:eastAsia="Times New Roman" w:hAnsi="Times New Roman" w:cs="Times New Roman"/>
          <w:b/>
          <w:bCs/>
          <w:sz w:val="24"/>
          <w:szCs w:val="24"/>
        </w:rPr>
        <w:t>FROM</w:t>
      </w:r>
      <w:r w:rsidRPr="007E1ED6">
        <w:rPr>
          <w:rFonts w:ascii="Times New Roman" w:eastAsia="Times New Roman" w:hAnsi="Times New Roman" w:cs="Times New Roman"/>
          <w:bCs/>
          <w:sz w:val="24"/>
          <w:szCs w:val="24"/>
        </w:rPr>
        <w:t xml:space="preserve">: EDML 425 and EDML 445 </w:t>
      </w:r>
      <w:r w:rsidRPr="007E1ED6">
        <w:rPr>
          <w:rFonts w:ascii="Times New Roman" w:eastAsia="Times New Roman" w:hAnsi="Times New Roman" w:cs="Times New Roman"/>
          <w:b/>
          <w:bCs/>
          <w:sz w:val="24"/>
          <w:szCs w:val="24"/>
        </w:rPr>
        <w:t>TO:</w:t>
      </w:r>
      <w:r w:rsidRPr="007E1ED6">
        <w:rPr>
          <w:rFonts w:ascii="Times New Roman" w:eastAsia="Times New Roman" w:hAnsi="Times New Roman" w:cs="Times New Roman"/>
          <w:bCs/>
          <w:sz w:val="24"/>
          <w:szCs w:val="24"/>
        </w:rPr>
        <w:t xml:space="preserve"> EDML 445 or EDSC 400; </w:t>
      </w:r>
      <w:r w:rsidRPr="007E1ED6">
        <w:rPr>
          <w:rFonts w:ascii="Times New Roman" w:eastAsia="Times New Roman" w:hAnsi="Times New Roman" w:cs="Times New Roman"/>
          <w:b/>
          <w:bCs/>
          <w:sz w:val="24"/>
          <w:szCs w:val="24"/>
        </w:rPr>
        <w:t>FROM:</w:t>
      </w:r>
      <w:r w:rsidRPr="007E1ED6">
        <w:rPr>
          <w:rFonts w:ascii="Times New Roman" w:eastAsia="Times New Roman" w:hAnsi="Times New Roman" w:cs="Times New Roman"/>
          <w:bCs/>
          <w:sz w:val="24"/>
          <w:szCs w:val="24"/>
        </w:rPr>
        <w:t xml:space="preserve"> Choose one from EDML 489, EDML 490, or EDML 492 </w:t>
      </w:r>
      <w:r w:rsidRPr="007E1ED6">
        <w:rPr>
          <w:rFonts w:ascii="Times New Roman" w:eastAsia="Times New Roman" w:hAnsi="Times New Roman" w:cs="Times New Roman"/>
          <w:b/>
          <w:bCs/>
          <w:sz w:val="24"/>
          <w:szCs w:val="24"/>
        </w:rPr>
        <w:t>TO:</w:t>
      </w:r>
      <w:r w:rsidRPr="007E1ED6">
        <w:rPr>
          <w:rFonts w:ascii="Times New Roman" w:eastAsia="Times New Roman" w:hAnsi="Times New Roman" w:cs="Times New Roman"/>
          <w:bCs/>
          <w:sz w:val="24"/>
          <w:szCs w:val="24"/>
        </w:rPr>
        <w:t xml:space="preserve"> None; </w:t>
      </w:r>
      <w:r w:rsidRPr="007E1ED6">
        <w:rPr>
          <w:rFonts w:ascii="Times New Roman" w:eastAsia="Times New Roman" w:hAnsi="Times New Roman" w:cs="Times New Roman"/>
          <w:b/>
          <w:bCs/>
          <w:sz w:val="24"/>
          <w:szCs w:val="24"/>
        </w:rPr>
        <w:t>FROM:</w:t>
      </w:r>
      <w:r w:rsidRPr="007E1ED6">
        <w:rPr>
          <w:rFonts w:ascii="Times New Roman" w:eastAsia="Times New Roman" w:hAnsi="Times New Roman" w:cs="Times New Roman"/>
          <w:bCs/>
          <w:sz w:val="24"/>
          <w:szCs w:val="24"/>
        </w:rPr>
        <w:t xml:space="preserve"> None </w:t>
      </w:r>
      <w:r w:rsidRPr="007E1ED6">
        <w:rPr>
          <w:rFonts w:ascii="Times New Roman" w:eastAsia="Times New Roman" w:hAnsi="Times New Roman" w:cs="Times New Roman"/>
          <w:b/>
          <w:bCs/>
          <w:sz w:val="24"/>
          <w:szCs w:val="24"/>
        </w:rPr>
        <w:t>TO:</w:t>
      </w:r>
      <w:r w:rsidRPr="007E1ED6">
        <w:rPr>
          <w:rFonts w:ascii="Times New Roman" w:eastAsia="Times New Roman" w:hAnsi="Times New Roman" w:cs="Times New Roman"/>
          <w:bCs/>
          <w:sz w:val="24"/>
          <w:szCs w:val="24"/>
        </w:rPr>
        <w:t xml:space="preserve"> Admission to the professional program</w:t>
      </w:r>
      <w:r w:rsidRPr="007E1ED6">
        <w:rPr>
          <w:rFonts w:ascii="Times New Roman" w:eastAsia="Times New Roman" w:hAnsi="Times New Roman" w:cs="Times New Roman"/>
          <w:bCs/>
          <w:sz w:val="24"/>
          <w:szCs w:val="24"/>
        </w:rPr>
        <w:br/>
      </w:r>
      <w:r w:rsidRPr="007E1ED6">
        <w:rPr>
          <w:rFonts w:ascii="Times New Roman" w:eastAsia="Times New Roman" w:hAnsi="Times New Roman" w:cs="Times New Roman"/>
          <w:b/>
          <w:sz w:val="24"/>
          <w:szCs w:val="24"/>
        </w:rPr>
        <w:t>Proposed catalog description:</w:t>
      </w:r>
      <w:r w:rsidRPr="007E1ED6">
        <w:rPr>
          <w:rFonts w:ascii="Times New Roman" w:eastAsia="Times New Roman" w:hAnsi="Times New Roman" w:cs="Times New Roman"/>
          <w:b/>
          <w:sz w:val="24"/>
          <w:szCs w:val="24"/>
        </w:rPr>
        <w:br/>
      </w:r>
      <w:r w:rsidR="00CF58FB" w:rsidRPr="00CF58FB">
        <w:rPr>
          <w:rFonts w:ascii="Times New Roman" w:eastAsia="Times New Roman" w:hAnsi="Times New Roman" w:cs="Times New Roman"/>
          <w:bCs/>
          <w:sz w:val="24"/>
          <w:szCs w:val="24"/>
        </w:rPr>
        <w:t>EDML 492 Methods for Teaching Mathematics at the Middle and Secondary Levels (3 credits)</w:t>
      </w:r>
      <w:r w:rsidR="00CF58FB">
        <w:rPr>
          <w:rFonts w:ascii="Times New Roman" w:eastAsia="Times New Roman" w:hAnsi="Times New Roman" w:cs="Times New Roman"/>
          <w:bCs/>
          <w:sz w:val="24"/>
          <w:szCs w:val="24"/>
        </w:rPr>
        <w:t xml:space="preserve"> (Restriction: Admission to the professional program)</w:t>
      </w:r>
      <w:r w:rsidR="00CF58FB" w:rsidRPr="007E1ED6">
        <w:rPr>
          <w:rFonts w:ascii="Times New Roman" w:eastAsia="Times New Roman" w:hAnsi="Times New Roman" w:cs="Times New Roman"/>
          <w:bCs/>
          <w:sz w:val="24"/>
          <w:szCs w:val="24"/>
        </w:rPr>
        <w:t xml:space="preserve"> </w:t>
      </w:r>
      <w:r w:rsidR="00CF58FB" w:rsidRPr="00CF58FB">
        <w:rPr>
          <w:rFonts w:ascii="Times New Roman" w:eastAsia="Times New Roman" w:hAnsi="Times New Roman" w:cs="Times New Roman"/>
          <w:bCs/>
          <w:sz w:val="24"/>
          <w:szCs w:val="24"/>
        </w:rPr>
        <w:t>(</w:t>
      </w:r>
      <w:proofErr w:type="spellStart"/>
      <w:r w:rsidR="00CF58FB" w:rsidRPr="00CF58FB">
        <w:rPr>
          <w:rFonts w:ascii="Times New Roman" w:eastAsia="Times New Roman" w:hAnsi="Times New Roman" w:cs="Times New Roman"/>
          <w:bCs/>
          <w:sz w:val="24"/>
          <w:szCs w:val="24"/>
        </w:rPr>
        <w:t>Prereq</w:t>
      </w:r>
      <w:proofErr w:type="spellEnd"/>
      <w:r w:rsidR="00CF58FB" w:rsidRPr="00CF58FB">
        <w:rPr>
          <w:rFonts w:ascii="Times New Roman" w:eastAsia="Times New Roman" w:hAnsi="Times New Roman" w:cs="Times New Roman"/>
          <w:bCs/>
          <w:sz w:val="24"/>
          <w:szCs w:val="24"/>
        </w:rPr>
        <w:t>: EDML 445 or EDSC 400) Study of methods, techniques, and materials of instruction appropriate to mathematics education at the middle and secondary school levels. The student is expected to plan and implement specific lessons utilizing various resources and techniques. Standards-based instructional planning, integration of concepts, developmentally appropriate instructional strategies, appropriate assessment techniques, and implementation of planned instructional units are addressed. A clinical field experience at a middle school or secondary school site is required and included in this course. F</w:t>
      </w:r>
    </w:p>
    <w:p w14:paraId="2B96A38C" w14:textId="77777777" w:rsidR="007E1ED6" w:rsidRDefault="007E1ED6" w:rsidP="00077C87">
      <w:pPr>
        <w:pStyle w:val="ListParagraph"/>
        <w:tabs>
          <w:tab w:val="left" w:pos="360"/>
        </w:tabs>
        <w:spacing w:after="0" w:line="240" w:lineRule="auto"/>
        <w:ind w:left="1080"/>
        <w:rPr>
          <w:rFonts w:ascii="Times New Roman" w:eastAsia="Times New Roman" w:hAnsi="Times New Roman" w:cs="Times New Roman"/>
          <w:bCs/>
          <w:sz w:val="24"/>
          <w:szCs w:val="24"/>
        </w:rPr>
      </w:pPr>
    </w:p>
    <w:p w14:paraId="12C3E72A" w14:textId="77777777" w:rsidR="00527461" w:rsidRDefault="00527461" w:rsidP="00201A74">
      <w:p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sz w:val="24"/>
          <w:szCs w:val="24"/>
          <w:u w:val="single"/>
        </w:rPr>
      </w:pPr>
    </w:p>
    <w:p w14:paraId="4896664C" w14:textId="185D41E1" w:rsidR="00582F6D" w:rsidRDefault="00582F6D" w:rsidP="00582F6D">
      <w:pPr>
        <w:tabs>
          <w:tab w:val="left" w:pos="360"/>
          <w:tab w:val="right" w:leader="dot" w:pos="7920"/>
        </w:tabs>
        <w:autoSpaceDE w:val="0"/>
        <w:autoSpaceDN w:val="0"/>
        <w:adjustRightInd w:val="0"/>
        <w:spacing w:after="0" w:line="240" w:lineRule="auto"/>
        <w:ind w:firstLine="14"/>
        <w:jc w:val="center"/>
        <w:textAlignment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COLLEGE OF </w:t>
      </w:r>
      <w:r w:rsidR="00CF58FB">
        <w:rPr>
          <w:rFonts w:ascii="Times New Roman" w:eastAsia="Times New Roman" w:hAnsi="Times New Roman" w:cs="Times New Roman"/>
          <w:sz w:val="24"/>
          <w:szCs w:val="24"/>
          <w:u w:val="single"/>
        </w:rPr>
        <w:t>HUMMANITIES AND FINE ARTS</w:t>
      </w:r>
    </w:p>
    <w:p w14:paraId="7A7D5330" w14:textId="77777777" w:rsidR="00527461" w:rsidRDefault="00527461" w:rsidP="00582F6D">
      <w:pPr>
        <w:tabs>
          <w:tab w:val="left" w:pos="360"/>
          <w:tab w:val="right" w:leader="dot" w:pos="7920"/>
        </w:tabs>
        <w:autoSpaceDE w:val="0"/>
        <w:autoSpaceDN w:val="0"/>
        <w:adjustRightInd w:val="0"/>
        <w:spacing w:after="0" w:line="240" w:lineRule="auto"/>
        <w:ind w:firstLine="14"/>
        <w:jc w:val="center"/>
        <w:textAlignment w:val="center"/>
        <w:rPr>
          <w:rFonts w:ascii="Times New Roman" w:eastAsia="Times New Roman" w:hAnsi="Times New Roman" w:cs="Times New Roman"/>
          <w:sz w:val="24"/>
          <w:szCs w:val="24"/>
          <w:u w:val="single"/>
        </w:rPr>
      </w:pPr>
    </w:p>
    <w:p w14:paraId="627D229E" w14:textId="7572BFB6" w:rsidR="00823E2F" w:rsidRPr="00823E2F" w:rsidRDefault="00823E2F" w:rsidP="00823E2F">
      <w:pPr>
        <w:pStyle w:val="ListParagraph"/>
        <w:numPr>
          <w:ilvl w:val="0"/>
          <w:numId w:val="34"/>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Department of </w:t>
      </w:r>
      <w:r w:rsidR="00CF58FB">
        <w:rPr>
          <w:rFonts w:ascii="Times New Roman" w:eastAsia="Times New Roman" w:hAnsi="Times New Roman" w:cs="Times New Roman"/>
          <w:b/>
          <w:sz w:val="24"/>
          <w:szCs w:val="24"/>
          <w:u w:val="single"/>
        </w:rPr>
        <w:t>History</w:t>
      </w:r>
    </w:p>
    <w:p w14:paraId="5A8D0B98" w14:textId="2DB46941" w:rsidR="00823E2F" w:rsidRPr="00823E2F" w:rsidRDefault="00CF58FB" w:rsidP="00823E2F">
      <w:pPr>
        <w:pStyle w:val="ListParagraph"/>
        <w:numPr>
          <w:ilvl w:val="0"/>
          <w:numId w:val="35"/>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sz w:val="24"/>
          <w:szCs w:val="24"/>
          <w:u w:val="single"/>
        </w:rPr>
      </w:pPr>
      <w:r w:rsidRPr="00CF58FB">
        <w:rPr>
          <w:rFonts w:ascii="Times New Roman" w:eastAsia="Times New Roman" w:hAnsi="Times New Roman" w:cs="Times New Roman"/>
          <w:b/>
          <w:sz w:val="24"/>
          <w:szCs w:val="24"/>
        </w:rPr>
        <w:t>HIST 333</w:t>
      </w:r>
      <w:r>
        <w:rPr>
          <w:rFonts w:ascii="Times New Roman" w:eastAsia="Times New Roman" w:hAnsi="Times New Roman" w:cs="Times New Roman"/>
          <w:b/>
          <w:sz w:val="24"/>
          <w:szCs w:val="24"/>
        </w:rPr>
        <w:t xml:space="preserve"> </w:t>
      </w:r>
      <w:r w:rsidRPr="00CF58FB">
        <w:rPr>
          <w:rFonts w:ascii="Times New Roman" w:eastAsia="Times New Roman" w:hAnsi="Times New Roman" w:cs="Times New Roman"/>
          <w:b/>
          <w:sz w:val="24"/>
          <w:szCs w:val="24"/>
        </w:rPr>
        <w:t>Modern France: 1715 to the Present</w:t>
      </w:r>
    </w:p>
    <w:p w14:paraId="61BBC39E" w14:textId="07C1F197" w:rsidR="00823E2F" w:rsidRPr="00527461" w:rsidRDefault="00823E2F" w:rsidP="00823E2F">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rPr>
      </w:pPr>
      <w:r w:rsidRPr="008021B9">
        <w:rPr>
          <w:rFonts w:ascii="Times New Roman" w:eastAsia="Times New Roman" w:hAnsi="Times New Roman" w:cs="Times New Roman"/>
          <w:b/>
          <w:sz w:val="24"/>
          <w:szCs w:val="24"/>
        </w:rPr>
        <w:t>Proposed revision(s</w:t>
      </w:r>
      <w:r>
        <w:rPr>
          <w:rFonts w:ascii="Times New Roman" w:eastAsia="Times New Roman" w:hAnsi="Times New Roman" w:cs="Times New Roman"/>
          <w:b/>
          <w:sz w:val="24"/>
          <w:szCs w:val="24"/>
        </w:rPr>
        <w:t>):</w:t>
      </w:r>
      <w:r w:rsidR="00CF585A">
        <w:rPr>
          <w:rFonts w:ascii="Times New Roman" w:eastAsia="Times New Roman" w:hAnsi="Times New Roman" w:cs="Times New Roman"/>
          <w:b/>
          <w:sz w:val="24"/>
          <w:szCs w:val="24"/>
        </w:rPr>
        <w:t xml:space="preserve"> </w:t>
      </w:r>
      <w:r w:rsidR="00CF585A" w:rsidRPr="00CF585A">
        <w:rPr>
          <w:rFonts w:ascii="Times New Roman" w:eastAsia="Times New Roman" w:hAnsi="Times New Roman" w:cs="Times New Roman"/>
          <w:sz w:val="24"/>
          <w:szCs w:val="24"/>
        </w:rPr>
        <w:t xml:space="preserve">Change to </w:t>
      </w:r>
      <w:r w:rsidR="00CF58FB">
        <w:rPr>
          <w:rFonts w:ascii="Times New Roman" w:eastAsia="Times New Roman" w:hAnsi="Times New Roman" w:cs="Times New Roman"/>
          <w:sz w:val="24"/>
          <w:szCs w:val="24"/>
        </w:rPr>
        <w:t>course title, number, and description</w:t>
      </w:r>
      <w:r w:rsidR="00CF585A">
        <w:rPr>
          <w:rFonts w:ascii="Times New Roman" w:eastAsia="Times New Roman" w:hAnsi="Times New Roman" w:cs="Times New Roman"/>
          <w:sz w:val="24"/>
          <w:szCs w:val="24"/>
        </w:rPr>
        <w:t xml:space="preserve"> (Form A</w:t>
      </w:r>
      <w:r w:rsidR="00527461">
        <w:rPr>
          <w:rFonts w:ascii="Times New Roman" w:eastAsia="Times New Roman" w:hAnsi="Times New Roman" w:cs="Times New Roman"/>
          <w:sz w:val="24"/>
          <w:szCs w:val="24"/>
        </w:rPr>
        <w:t xml:space="preserve"> -</w:t>
      </w:r>
      <w:r w:rsidR="00CF585A">
        <w:rPr>
          <w:rFonts w:ascii="Times New Roman" w:eastAsia="Times New Roman" w:hAnsi="Times New Roman" w:cs="Times New Roman"/>
          <w:sz w:val="24"/>
          <w:szCs w:val="24"/>
        </w:rPr>
        <w:t xml:space="preserve"> ID# 8</w:t>
      </w:r>
      <w:r w:rsidR="0085068B">
        <w:rPr>
          <w:rFonts w:ascii="Times New Roman" w:eastAsia="Times New Roman" w:hAnsi="Times New Roman" w:cs="Times New Roman"/>
          <w:sz w:val="24"/>
          <w:szCs w:val="24"/>
        </w:rPr>
        <w:t>27</w:t>
      </w:r>
      <w:r w:rsidR="00CF585A">
        <w:rPr>
          <w:rFonts w:ascii="Times New Roman" w:eastAsia="Times New Roman" w:hAnsi="Times New Roman" w:cs="Times New Roman"/>
          <w:sz w:val="24"/>
          <w:szCs w:val="24"/>
        </w:rPr>
        <w:t>)</w:t>
      </w:r>
      <w:r w:rsidR="00527461">
        <w:rPr>
          <w:rFonts w:ascii="Times New Roman" w:eastAsia="Times New Roman" w:hAnsi="Times New Roman" w:cs="Times New Roman"/>
          <w:sz w:val="24"/>
          <w:szCs w:val="24"/>
        </w:rPr>
        <w:t xml:space="preserve"> </w:t>
      </w:r>
      <w:r w:rsidR="00527461">
        <w:rPr>
          <w:rFonts w:ascii="Times New Roman" w:eastAsia="Times New Roman" w:hAnsi="Times New Roman" w:cs="Times New Roman"/>
          <w:b/>
          <w:sz w:val="24"/>
          <w:szCs w:val="24"/>
        </w:rPr>
        <w:t>F</w:t>
      </w:r>
      <w:r w:rsidR="003377A7">
        <w:rPr>
          <w:rFonts w:ascii="Times New Roman" w:eastAsia="Times New Roman" w:hAnsi="Times New Roman" w:cs="Times New Roman"/>
          <w:b/>
          <w:sz w:val="24"/>
          <w:szCs w:val="24"/>
        </w:rPr>
        <w:t>ROM</w:t>
      </w:r>
      <w:r w:rsidR="00527461">
        <w:rPr>
          <w:rFonts w:ascii="Times New Roman" w:eastAsia="Times New Roman" w:hAnsi="Times New Roman" w:cs="Times New Roman"/>
          <w:b/>
          <w:sz w:val="24"/>
          <w:szCs w:val="24"/>
        </w:rPr>
        <w:t xml:space="preserve">: </w:t>
      </w:r>
      <w:r w:rsidR="0085068B" w:rsidRPr="0085068B">
        <w:rPr>
          <w:rFonts w:ascii="Times New Roman" w:eastAsia="Times New Roman" w:hAnsi="Times New Roman" w:cs="Times New Roman"/>
          <w:sz w:val="24"/>
          <w:szCs w:val="24"/>
        </w:rPr>
        <w:t>Modern France: 1715 to the Present</w:t>
      </w:r>
      <w:r w:rsidR="0085068B">
        <w:rPr>
          <w:rFonts w:ascii="Times New Roman" w:eastAsia="Times New Roman" w:hAnsi="Times New Roman" w:cs="Times New Roman"/>
          <w:sz w:val="24"/>
          <w:szCs w:val="24"/>
        </w:rPr>
        <w:t xml:space="preserve"> </w:t>
      </w:r>
      <w:r w:rsidR="00527461">
        <w:rPr>
          <w:rFonts w:ascii="Times New Roman" w:eastAsia="Times New Roman" w:hAnsi="Times New Roman" w:cs="Times New Roman"/>
          <w:b/>
          <w:sz w:val="24"/>
          <w:szCs w:val="24"/>
        </w:rPr>
        <w:t>T</w:t>
      </w:r>
      <w:r w:rsidR="003377A7">
        <w:rPr>
          <w:rFonts w:ascii="Times New Roman" w:eastAsia="Times New Roman" w:hAnsi="Times New Roman" w:cs="Times New Roman"/>
          <w:b/>
          <w:sz w:val="24"/>
          <w:szCs w:val="24"/>
        </w:rPr>
        <w:t>O</w:t>
      </w:r>
      <w:r w:rsidR="00527461">
        <w:rPr>
          <w:rFonts w:ascii="Times New Roman" w:eastAsia="Times New Roman" w:hAnsi="Times New Roman" w:cs="Times New Roman"/>
          <w:b/>
          <w:sz w:val="24"/>
          <w:szCs w:val="24"/>
        </w:rPr>
        <w:t>:</w:t>
      </w:r>
      <w:r w:rsidR="00527461">
        <w:rPr>
          <w:rFonts w:ascii="Times New Roman" w:eastAsia="Times New Roman" w:hAnsi="Times New Roman" w:cs="Times New Roman"/>
          <w:sz w:val="24"/>
          <w:szCs w:val="24"/>
        </w:rPr>
        <w:t xml:space="preserve"> </w:t>
      </w:r>
      <w:r w:rsidR="0085068B" w:rsidRPr="0085068B">
        <w:rPr>
          <w:rFonts w:ascii="Times New Roman" w:eastAsia="Times New Roman" w:hAnsi="Times New Roman" w:cs="Times New Roman"/>
          <w:sz w:val="24"/>
          <w:szCs w:val="24"/>
        </w:rPr>
        <w:t xml:space="preserve">Modern and Contemporary </w:t>
      </w:r>
      <w:r w:rsidR="0085068B" w:rsidRPr="0085068B">
        <w:rPr>
          <w:rFonts w:ascii="Times New Roman" w:eastAsia="Times New Roman" w:hAnsi="Times New Roman" w:cs="Times New Roman"/>
          <w:sz w:val="24"/>
          <w:szCs w:val="24"/>
        </w:rPr>
        <w:lastRenderedPageBreak/>
        <w:t>France</w:t>
      </w:r>
      <w:r w:rsidR="0085068B">
        <w:rPr>
          <w:rFonts w:ascii="Times New Roman" w:eastAsia="Times New Roman" w:hAnsi="Times New Roman" w:cs="Times New Roman"/>
          <w:sz w:val="24"/>
          <w:szCs w:val="24"/>
        </w:rPr>
        <w:t xml:space="preserve">; </w:t>
      </w:r>
      <w:r w:rsidR="0085068B" w:rsidRPr="0085068B">
        <w:rPr>
          <w:rFonts w:ascii="Times New Roman" w:eastAsia="Times New Roman" w:hAnsi="Times New Roman" w:cs="Times New Roman"/>
          <w:b/>
          <w:sz w:val="24"/>
          <w:szCs w:val="24"/>
        </w:rPr>
        <w:t>FROM:</w:t>
      </w:r>
      <w:r w:rsidR="0085068B">
        <w:rPr>
          <w:rFonts w:ascii="Times New Roman" w:eastAsia="Times New Roman" w:hAnsi="Times New Roman" w:cs="Times New Roman"/>
          <w:sz w:val="24"/>
          <w:szCs w:val="24"/>
        </w:rPr>
        <w:t xml:space="preserve"> </w:t>
      </w:r>
      <w:r w:rsidR="0085068B" w:rsidRPr="0085068B">
        <w:rPr>
          <w:rFonts w:ascii="Times New Roman" w:eastAsia="Times New Roman" w:hAnsi="Times New Roman" w:cs="Times New Roman"/>
          <w:sz w:val="24"/>
          <w:szCs w:val="24"/>
        </w:rPr>
        <w:t>HIST 333</w:t>
      </w:r>
      <w:r w:rsidR="0085068B">
        <w:rPr>
          <w:rFonts w:ascii="Times New Roman" w:eastAsia="Times New Roman" w:hAnsi="Times New Roman" w:cs="Times New Roman"/>
          <w:sz w:val="24"/>
          <w:szCs w:val="24"/>
        </w:rPr>
        <w:t xml:space="preserve"> </w:t>
      </w:r>
      <w:r w:rsidR="0085068B" w:rsidRPr="0085068B">
        <w:rPr>
          <w:rFonts w:ascii="Times New Roman" w:eastAsia="Times New Roman" w:hAnsi="Times New Roman" w:cs="Times New Roman"/>
          <w:b/>
          <w:sz w:val="24"/>
          <w:szCs w:val="24"/>
        </w:rPr>
        <w:t>TO:</w:t>
      </w:r>
      <w:r w:rsidR="0085068B">
        <w:rPr>
          <w:rFonts w:ascii="Times New Roman" w:eastAsia="Times New Roman" w:hAnsi="Times New Roman" w:cs="Times New Roman"/>
          <w:sz w:val="24"/>
          <w:szCs w:val="24"/>
        </w:rPr>
        <w:t xml:space="preserve"> </w:t>
      </w:r>
      <w:r w:rsidR="0085068B" w:rsidRPr="0085068B">
        <w:rPr>
          <w:rFonts w:ascii="Times New Roman" w:eastAsia="Times New Roman" w:hAnsi="Times New Roman" w:cs="Times New Roman"/>
          <w:sz w:val="24"/>
          <w:szCs w:val="24"/>
        </w:rPr>
        <w:t>HIST 433</w:t>
      </w:r>
      <w:r w:rsidR="0085068B">
        <w:rPr>
          <w:rFonts w:ascii="Times New Roman" w:eastAsia="Times New Roman" w:hAnsi="Times New Roman" w:cs="Times New Roman"/>
          <w:sz w:val="24"/>
          <w:szCs w:val="24"/>
        </w:rPr>
        <w:br/>
      </w:r>
      <w:r w:rsidR="0085068B" w:rsidRPr="007E1ED6">
        <w:rPr>
          <w:rFonts w:ascii="Times New Roman" w:eastAsia="Times New Roman" w:hAnsi="Times New Roman" w:cs="Times New Roman"/>
          <w:b/>
          <w:sz w:val="24"/>
          <w:szCs w:val="24"/>
        </w:rPr>
        <w:t>Proposed catalog description:</w:t>
      </w:r>
      <w:r w:rsidR="0085068B">
        <w:rPr>
          <w:rFonts w:ascii="Times New Roman" w:eastAsia="Times New Roman" w:hAnsi="Times New Roman" w:cs="Times New Roman"/>
          <w:b/>
          <w:sz w:val="24"/>
          <w:szCs w:val="24"/>
        </w:rPr>
        <w:br/>
      </w:r>
      <w:r w:rsidR="0085068B" w:rsidRPr="0085068B">
        <w:rPr>
          <w:rFonts w:ascii="Times New Roman" w:eastAsia="Times New Roman" w:hAnsi="Times New Roman" w:cs="Times New Roman"/>
          <w:sz w:val="24"/>
          <w:szCs w:val="24"/>
        </w:rPr>
        <w:t>HIST 433 Modern and Contemporary France (3 credits). An inter-disciplinary examination of political, cultural, social, and economic challenges and conflicts in modern and contemporary France. Offered as needed.</w:t>
      </w:r>
    </w:p>
    <w:p w14:paraId="1D90D9DA" w14:textId="0DF38B21" w:rsidR="00823E2F" w:rsidRDefault="00823E2F" w:rsidP="00823E2F">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u w:val="single"/>
        </w:rPr>
      </w:pPr>
    </w:p>
    <w:p w14:paraId="08CDD906" w14:textId="29F94C42" w:rsidR="0085068B" w:rsidRPr="00823E2F" w:rsidRDefault="0085068B" w:rsidP="0085068B">
      <w:pPr>
        <w:pStyle w:val="ListParagraph"/>
        <w:numPr>
          <w:ilvl w:val="0"/>
          <w:numId w:val="35"/>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sz w:val="24"/>
          <w:szCs w:val="24"/>
          <w:u w:val="single"/>
        </w:rPr>
      </w:pPr>
      <w:r w:rsidRPr="00CF58FB">
        <w:rPr>
          <w:rFonts w:ascii="Times New Roman" w:eastAsia="Times New Roman" w:hAnsi="Times New Roman" w:cs="Times New Roman"/>
          <w:b/>
          <w:sz w:val="24"/>
          <w:szCs w:val="24"/>
        </w:rPr>
        <w:t xml:space="preserve">HIST </w:t>
      </w:r>
      <w:r>
        <w:rPr>
          <w:rFonts w:ascii="Times New Roman" w:eastAsia="Times New Roman" w:hAnsi="Times New Roman" w:cs="Times New Roman"/>
          <w:b/>
          <w:sz w:val="24"/>
          <w:szCs w:val="24"/>
        </w:rPr>
        <w:t xml:space="preserve">314 </w:t>
      </w:r>
      <w:r w:rsidRPr="0085068B">
        <w:rPr>
          <w:rFonts w:ascii="Times New Roman" w:eastAsia="Times New Roman" w:hAnsi="Times New Roman" w:cs="Times New Roman"/>
          <w:b/>
          <w:sz w:val="24"/>
          <w:szCs w:val="24"/>
        </w:rPr>
        <w:t>The History of Modern Russia and the Soviet Union Since 1855</w:t>
      </w:r>
    </w:p>
    <w:p w14:paraId="5C0B68A9" w14:textId="4D03220B" w:rsidR="0085068B" w:rsidRDefault="0085068B" w:rsidP="0085068B">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rPr>
      </w:pPr>
      <w:r w:rsidRPr="008021B9">
        <w:rPr>
          <w:rFonts w:ascii="Times New Roman" w:eastAsia="Times New Roman" w:hAnsi="Times New Roman" w:cs="Times New Roman"/>
          <w:b/>
          <w:sz w:val="24"/>
          <w:szCs w:val="24"/>
        </w:rPr>
        <w:t>Proposed revision(s</w:t>
      </w:r>
      <w:r>
        <w:rPr>
          <w:rFonts w:ascii="Times New Roman" w:eastAsia="Times New Roman" w:hAnsi="Times New Roman" w:cs="Times New Roman"/>
          <w:b/>
          <w:sz w:val="24"/>
          <w:szCs w:val="24"/>
        </w:rPr>
        <w:t xml:space="preserve">): </w:t>
      </w:r>
      <w:r w:rsidRPr="00CF585A">
        <w:rPr>
          <w:rFonts w:ascii="Times New Roman" w:eastAsia="Times New Roman" w:hAnsi="Times New Roman" w:cs="Times New Roman"/>
          <w:sz w:val="24"/>
          <w:szCs w:val="24"/>
        </w:rPr>
        <w:t xml:space="preserve">Change to </w:t>
      </w:r>
      <w:r>
        <w:rPr>
          <w:rFonts w:ascii="Times New Roman" w:eastAsia="Times New Roman" w:hAnsi="Times New Roman" w:cs="Times New Roman"/>
          <w:sz w:val="24"/>
          <w:szCs w:val="24"/>
        </w:rPr>
        <w:t xml:space="preserve">course title and description (Form A - ID# 937) </w:t>
      </w:r>
      <w:r>
        <w:rPr>
          <w:rFonts w:ascii="Times New Roman" w:eastAsia="Times New Roman" w:hAnsi="Times New Roman" w:cs="Times New Roman"/>
          <w:b/>
          <w:sz w:val="24"/>
          <w:szCs w:val="24"/>
        </w:rPr>
        <w:t xml:space="preserve">FROM: </w:t>
      </w:r>
      <w:r w:rsidRPr="0085068B">
        <w:rPr>
          <w:rFonts w:ascii="Times New Roman" w:eastAsia="Times New Roman" w:hAnsi="Times New Roman" w:cs="Times New Roman"/>
          <w:sz w:val="24"/>
          <w:szCs w:val="24"/>
        </w:rPr>
        <w:t>The History of Modern Russia and the Soviet Union Since 1855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w:t>
      </w:r>
      <w:r>
        <w:rPr>
          <w:rFonts w:ascii="Times New Roman" w:eastAsia="Times New Roman" w:hAnsi="Times New Roman" w:cs="Times New Roman"/>
          <w:sz w:val="24"/>
          <w:szCs w:val="24"/>
        </w:rPr>
        <w:t xml:space="preserve"> </w:t>
      </w:r>
      <w:r w:rsidRPr="0085068B">
        <w:rPr>
          <w:rFonts w:ascii="Times New Roman" w:eastAsia="Times New Roman" w:hAnsi="Times New Roman" w:cs="Times New Roman"/>
          <w:sz w:val="24"/>
          <w:szCs w:val="24"/>
        </w:rPr>
        <w:t>A History of Modern Russia</w:t>
      </w:r>
      <w:r>
        <w:rPr>
          <w:rFonts w:ascii="Times New Roman" w:eastAsia="Times New Roman" w:hAnsi="Times New Roman" w:cs="Times New Roman"/>
          <w:sz w:val="24"/>
          <w:szCs w:val="24"/>
        </w:rPr>
        <w:br/>
      </w:r>
      <w:r w:rsidRPr="007E1ED6">
        <w:rPr>
          <w:rFonts w:ascii="Times New Roman" w:eastAsia="Times New Roman" w:hAnsi="Times New Roman" w:cs="Times New Roman"/>
          <w:b/>
          <w:sz w:val="24"/>
          <w:szCs w:val="24"/>
        </w:rPr>
        <w:t>Proposed catalog description:</w:t>
      </w:r>
      <w:r>
        <w:rPr>
          <w:rFonts w:ascii="Times New Roman" w:eastAsia="Times New Roman" w:hAnsi="Times New Roman" w:cs="Times New Roman"/>
          <w:b/>
          <w:sz w:val="24"/>
          <w:szCs w:val="24"/>
        </w:rPr>
        <w:br/>
      </w:r>
      <w:r w:rsidRPr="0085068B">
        <w:rPr>
          <w:rFonts w:ascii="Times New Roman" w:eastAsia="Times New Roman" w:hAnsi="Times New Roman" w:cs="Times New Roman"/>
          <w:sz w:val="24"/>
          <w:szCs w:val="24"/>
        </w:rPr>
        <w:t>HIST 314: A History of Modern Russia (3 credits). The decline of Imperial Russia, the Revolution of 1917, the development of the Soviet Union, and post-Communist Russia. Offered as needed.</w:t>
      </w:r>
    </w:p>
    <w:p w14:paraId="0C3DEEE5" w14:textId="3F027413" w:rsidR="0085068B" w:rsidRDefault="0085068B" w:rsidP="0085068B">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rPr>
      </w:pPr>
    </w:p>
    <w:p w14:paraId="17B7B5C3" w14:textId="296F48E9" w:rsidR="0085068B" w:rsidRPr="00823E2F" w:rsidRDefault="0085068B" w:rsidP="0085068B">
      <w:pPr>
        <w:pStyle w:val="ListParagraph"/>
        <w:numPr>
          <w:ilvl w:val="0"/>
          <w:numId w:val="35"/>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sz w:val="24"/>
          <w:szCs w:val="24"/>
          <w:u w:val="single"/>
        </w:rPr>
      </w:pPr>
      <w:r w:rsidRPr="00CF58FB">
        <w:rPr>
          <w:rFonts w:ascii="Times New Roman" w:eastAsia="Times New Roman" w:hAnsi="Times New Roman" w:cs="Times New Roman"/>
          <w:b/>
          <w:sz w:val="24"/>
          <w:szCs w:val="24"/>
        </w:rPr>
        <w:t xml:space="preserve">HIST </w:t>
      </w:r>
      <w:r>
        <w:rPr>
          <w:rFonts w:ascii="Times New Roman" w:eastAsia="Times New Roman" w:hAnsi="Times New Roman" w:cs="Times New Roman"/>
          <w:b/>
          <w:sz w:val="24"/>
          <w:szCs w:val="24"/>
        </w:rPr>
        <w:t xml:space="preserve">358 </w:t>
      </w:r>
      <w:r w:rsidRPr="0085068B">
        <w:rPr>
          <w:rFonts w:ascii="Times New Roman" w:eastAsia="Times New Roman" w:hAnsi="Times New Roman" w:cs="Times New Roman"/>
          <w:b/>
          <w:sz w:val="24"/>
          <w:szCs w:val="24"/>
        </w:rPr>
        <w:t>Borderlands: The Balkans and Caucasus since 1878</w:t>
      </w:r>
    </w:p>
    <w:p w14:paraId="532D3818" w14:textId="7A8B6C0C" w:rsidR="0085068B" w:rsidRDefault="0085068B" w:rsidP="00823E2F">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u w:val="single"/>
        </w:rPr>
      </w:pPr>
      <w:r w:rsidRPr="008021B9">
        <w:rPr>
          <w:rFonts w:ascii="Times New Roman" w:eastAsia="Times New Roman" w:hAnsi="Times New Roman" w:cs="Times New Roman"/>
          <w:b/>
          <w:sz w:val="24"/>
          <w:szCs w:val="24"/>
        </w:rPr>
        <w:t>Proposed revision(s</w:t>
      </w:r>
      <w:r>
        <w:rPr>
          <w:rFonts w:ascii="Times New Roman" w:eastAsia="Times New Roman" w:hAnsi="Times New Roman" w:cs="Times New Roman"/>
          <w:b/>
          <w:sz w:val="24"/>
          <w:szCs w:val="24"/>
        </w:rPr>
        <w:t xml:space="preserve">): </w:t>
      </w:r>
      <w:r w:rsidRPr="00CF585A">
        <w:rPr>
          <w:rFonts w:ascii="Times New Roman" w:eastAsia="Times New Roman" w:hAnsi="Times New Roman" w:cs="Times New Roman"/>
          <w:sz w:val="24"/>
          <w:szCs w:val="24"/>
        </w:rPr>
        <w:t xml:space="preserve">Change to </w:t>
      </w:r>
      <w:r>
        <w:rPr>
          <w:rFonts w:ascii="Times New Roman" w:eastAsia="Times New Roman" w:hAnsi="Times New Roman" w:cs="Times New Roman"/>
          <w:sz w:val="24"/>
          <w:szCs w:val="24"/>
        </w:rPr>
        <w:t xml:space="preserve">course title and description (Form A - ID# 938) </w:t>
      </w:r>
      <w:r>
        <w:rPr>
          <w:rFonts w:ascii="Times New Roman" w:eastAsia="Times New Roman" w:hAnsi="Times New Roman" w:cs="Times New Roman"/>
          <w:b/>
          <w:sz w:val="24"/>
          <w:szCs w:val="24"/>
        </w:rPr>
        <w:t xml:space="preserve">FROM: </w:t>
      </w:r>
      <w:r w:rsidRPr="0085068B">
        <w:rPr>
          <w:rFonts w:ascii="Times New Roman" w:eastAsia="Times New Roman" w:hAnsi="Times New Roman" w:cs="Times New Roman"/>
          <w:sz w:val="24"/>
          <w:szCs w:val="24"/>
        </w:rPr>
        <w:t>Borderlands: The Balkans and Caucasus since 1878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w:t>
      </w:r>
      <w:r>
        <w:rPr>
          <w:rFonts w:ascii="Times New Roman" w:eastAsia="Times New Roman" w:hAnsi="Times New Roman" w:cs="Times New Roman"/>
          <w:sz w:val="24"/>
          <w:szCs w:val="24"/>
        </w:rPr>
        <w:t xml:space="preserve"> </w:t>
      </w:r>
      <w:r w:rsidRPr="0085068B">
        <w:rPr>
          <w:rFonts w:ascii="Times New Roman" w:eastAsia="Times New Roman" w:hAnsi="Times New Roman" w:cs="Times New Roman"/>
          <w:sz w:val="24"/>
          <w:szCs w:val="24"/>
        </w:rPr>
        <w:t>A History of Eastern Europe &amp; the Balkans</w:t>
      </w:r>
      <w:r>
        <w:rPr>
          <w:rFonts w:ascii="Times New Roman" w:eastAsia="Times New Roman" w:hAnsi="Times New Roman" w:cs="Times New Roman"/>
          <w:sz w:val="24"/>
          <w:szCs w:val="24"/>
        </w:rPr>
        <w:br/>
      </w:r>
      <w:r w:rsidRPr="007E1ED6">
        <w:rPr>
          <w:rFonts w:ascii="Times New Roman" w:eastAsia="Times New Roman" w:hAnsi="Times New Roman" w:cs="Times New Roman"/>
          <w:b/>
          <w:sz w:val="24"/>
          <w:szCs w:val="24"/>
        </w:rPr>
        <w:t>Proposed catalog description:</w:t>
      </w:r>
      <w:r>
        <w:rPr>
          <w:rFonts w:ascii="Times New Roman" w:eastAsia="Times New Roman" w:hAnsi="Times New Roman" w:cs="Times New Roman"/>
          <w:b/>
          <w:sz w:val="24"/>
          <w:szCs w:val="24"/>
        </w:rPr>
        <w:br/>
      </w:r>
      <w:r w:rsidRPr="0085068B">
        <w:rPr>
          <w:rFonts w:ascii="Times New Roman" w:eastAsia="Times New Roman" w:hAnsi="Times New Roman" w:cs="Times New Roman"/>
          <w:sz w:val="24"/>
          <w:szCs w:val="24"/>
        </w:rPr>
        <w:t>HIST 358: A History of Eastern Europe and the Balkans (3 credits). This course will analyze the major events and themes in the history of Eastern Europe &amp; the Balkans. We will cover such topics as empire, nationalism, independence movements, political violence, state building, the World Wars, Communism, the Cold War, the end of Communism, and the expansion of NATO and the EU. Offered as needed.</w:t>
      </w:r>
    </w:p>
    <w:p w14:paraId="4628CC46" w14:textId="26317EF6" w:rsidR="00823E2F" w:rsidRDefault="00823E2F" w:rsidP="00823E2F">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u w:val="single"/>
        </w:rPr>
      </w:pPr>
    </w:p>
    <w:p w14:paraId="53E05B90" w14:textId="529E9F4E" w:rsidR="00823E2F" w:rsidRDefault="0085068B" w:rsidP="00823E2F">
      <w:pPr>
        <w:pStyle w:val="ListParagraph"/>
        <w:tabs>
          <w:tab w:val="left" w:pos="360"/>
          <w:tab w:val="right" w:leader="dot" w:pos="7920"/>
        </w:tabs>
        <w:autoSpaceDE w:val="0"/>
        <w:autoSpaceDN w:val="0"/>
        <w:adjustRightInd w:val="0"/>
        <w:spacing w:after="0" w:line="240" w:lineRule="auto"/>
        <w:ind w:left="1094"/>
        <w:jc w:val="center"/>
        <w:textAlignment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HTC HONORS COLLEGE</w:t>
      </w:r>
    </w:p>
    <w:p w14:paraId="6F59483B" w14:textId="77777777" w:rsidR="00823E2F" w:rsidRPr="00823E2F" w:rsidRDefault="00823E2F" w:rsidP="00823E2F">
      <w:pPr>
        <w:pStyle w:val="ListParagraph"/>
        <w:tabs>
          <w:tab w:val="left" w:pos="360"/>
          <w:tab w:val="right" w:leader="dot" w:pos="7920"/>
        </w:tabs>
        <w:autoSpaceDE w:val="0"/>
        <w:autoSpaceDN w:val="0"/>
        <w:adjustRightInd w:val="0"/>
        <w:spacing w:after="0" w:line="240" w:lineRule="auto"/>
        <w:ind w:left="1094"/>
        <w:jc w:val="center"/>
        <w:textAlignment w:val="center"/>
        <w:rPr>
          <w:rFonts w:ascii="Times New Roman" w:eastAsia="Times New Roman" w:hAnsi="Times New Roman" w:cs="Times New Roman"/>
          <w:sz w:val="24"/>
          <w:szCs w:val="24"/>
          <w:u w:val="single"/>
        </w:rPr>
      </w:pPr>
    </w:p>
    <w:p w14:paraId="09AB5DF0" w14:textId="14359482" w:rsidR="00351677" w:rsidRPr="00351677" w:rsidRDefault="00351677" w:rsidP="00351677">
      <w:pPr>
        <w:pStyle w:val="ListParagraph"/>
        <w:numPr>
          <w:ilvl w:val="0"/>
          <w:numId w:val="32"/>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Department of </w:t>
      </w:r>
      <w:r w:rsidR="00A34850" w:rsidRPr="00A34850">
        <w:rPr>
          <w:rFonts w:ascii="Times New Roman" w:eastAsia="Times New Roman" w:hAnsi="Times New Roman" w:cs="Times New Roman"/>
          <w:b/>
          <w:sz w:val="24"/>
          <w:szCs w:val="24"/>
          <w:u w:val="single"/>
        </w:rPr>
        <w:t>Women's and Gender Studies</w:t>
      </w:r>
    </w:p>
    <w:p w14:paraId="67EBCD08" w14:textId="022FCEF5" w:rsidR="00351677" w:rsidRPr="00351677" w:rsidRDefault="00A34850" w:rsidP="00351677">
      <w:pPr>
        <w:pStyle w:val="ListParagraph"/>
        <w:numPr>
          <w:ilvl w:val="0"/>
          <w:numId w:val="33"/>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A34850">
        <w:rPr>
          <w:rFonts w:ascii="Times New Roman" w:eastAsia="Times New Roman" w:hAnsi="Times New Roman" w:cs="Times New Roman"/>
          <w:b/>
          <w:sz w:val="24"/>
          <w:szCs w:val="24"/>
        </w:rPr>
        <w:t>WGST 498</w:t>
      </w:r>
      <w:r>
        <w:rPr>
          <w:rFonts w:ascii="Times New Roman" w:eastAsia="Times New Roman" w:hAnsi="Times New Roman" w:cs="Times New Roman"/>
          <w:b/>
          <w:sz w:val="24"/>
          <w:szCs w:val="24"/>
        </w:rPr>
        <w:t xml:space="preserve"> </w:t>
      </w:r>
      <w:r w:rsidRPr="00A34850">
        <w:rPr>
          <w:rFonts w:ascii="Times New Roman" w:eastAsia="Times New Roman" w:hAnsi="Times New Roman" w:cs="Times New Roman"/>
          <w:b/>
          <w:sz w:val="24"/>
          <w:szCs w:val="24"/>
        </w:rPr>
        <w:t>Capstone Seminar</w:t>
      </w:r>
    </w:p>
    <w:p w14:paraId="7A1B0356" w14:textId="77777777" w:rsidR="00A34850" w:rsidRDefault="00351677" w:rsidP="00351677">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Proposed revision(s): </w:t>
      </w:r>
      <w:r w:rsidR="00A34850">
        <w:rPr>
          <w:rFonts w:ascii="Times New Roman" w:eastAsia="Times New Roman" w:hAnsi="Times New Roman" w:cs="Times New Roman"/>
          <w:sz w:val="24"/>
          <w:szCs w:val="24"/>
        </w:rPr>
        <w:t>Change in semesters offered</w:t>
      </w:r>
      <w:r w:rsidR="00527461">
        <w:rPr>
          <w:rFonts w:ascii="Times New Roman" w:eastAsia="Times New Roman" w:hAnsi="Times New Roman" w:cs="Times New Roman"/>
          <w:sz w:val="24"/>
          <w:szCs w:val="24"/>
        </w:rPr>
        <w:t xml:space="preserve"> (Form </w:t>
      </w:r>
      <w:proofErr w:type="gramStart"/>
      <w:r w:rsidR="00527461">
        <w:rPr>
          <w:rFonts w:ascii="Times New Roman" w:eastAsia="Times New Roman" w:hAnsi="Times New Roman" w:cs="Times New Roman"/>
          <w:sz w:val="24"/>
          <w:szCs w:val="24"/>
        </w:rPr>
        <w:t>A</w:t>
      </w:r>
      <w:proofErr w:type="gramEnd"/>
      <w:r w:rsidR="00527461">
        <w:rPr>
          <w:rFonts w:ascii="Times New Roman" w:eastAsia="Times New Roman" w:hAnsi="Times New Roman" w:cs="Times New Roman"/>
          <w:sz w:val="24"/>
          <w:szCs w:val="24"/>
        </w:rPr>
        <w:t xml:space="preserve"> ID# 88</w:t>
      </w:r>
      <w:r w:rsidR="00A34850">
        <w:rPr>
          <w:rFonts w:ascii="Times New Roman" w:eastAsia="Times New Roman" w:hAnsi="Times New Roman" w:cs="Times New Roman"/>
          <w:sz w:val="24"/>
          <w:szCs w:val="24"/>
        </w:rPr>
        <w:t>8</w:t>
      </w:r>
      <w:r w:rsidR="00527461">
        <w:rPr>
          <w:rFonts w:ascii="Times New Roman" w:eastAsia="Times New Roman" w:hAnsi="Times New Roman" w:cs="Times New Roman"/>
          <w:sz w:val="24"/>
          <w:szCs w:val="24"/>
        </w:rPr>
        <w:t>)</w:t>
      </w:r>
      <w:r w:rsidR="00A34850">
        <w:rPr>
          <w:rFonts w:ascii="Times New Roman" w:eastAsia="Times New Roman" w:hAnsi="Times New Roman" w:cs="Times New Roman"/>
          <w:sz w:val="24"/>
          <w:szCs w:val="24"/>
        </w:rPr>
        <w:t xml:space="preserve"> </w:t>
      </w:r>
    </w:p>
    <w:p w14:paraId="692D67ED" w14:textId="3AA5ABD6" w:rsidR="00351677" w:rsidRDefault="00A34850" w:rsidP="00351677">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FROM: </w:t>
      </w:r>
      <w:r>
        <w:rPr>
          <w:rFonts w:ascii="Times New Roman" w:eastAsia="Times New Roman" w:hAnsi="Times New Roman" w:cs="Times New Roman"/>
          <w:sz w:val="24"/>
          <w:szCs w:val="24"/>
        </w:rPr>
        <w:t xml:space="preserve">Fall </w:t>
      </w:r>
      <w:r>
        <w:rPr>
          <w:rFonts w:ascii="Times New Roman" w:eastAsia="Times New Roman" w:hAnsi="Times New Roman" w:cs="Times New Roman"/>
          <w:b/>
          <w:sz w:val="24"/>
          <w:szCs w:val="24"/>
        </w:rPr>
        <w:t>TO:</w:t>
      </w:r>
      <w:r>
        <w:rPr>
          <w:rFonts w:ascii="Times New Roman" w:eastAsia="Times New Roman" w:hAnsi="Times New Roman" w:cs="Times New Roman"/>
          <w:sz w:val="24"/>
          <w:szCs w:val="24"/>
        </w:rPr>
        <w:t xml:space="preserve"> Fall, Spring</w:t>
      </w:r>
    </w:p>
    <w:p w14:paraId="0D99EF5B" w14:textId="77777777" w:rsidR="003377A7" w:rsidRPr="00823E2F" w:rsidRDefault="003377A7" w:rsidP="00351677">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rPr>
      </w:pPr>
    </w:p>
    <w:p w14:paraId="630A60F7" w14:textId="77777777" w:rsidR="00823E2F" w:rsidRPr="00351677" w:rsidRDefault="00823E2F" w:rsidP="00351677">
      <w:pPr>
        <w:pStyle w:val="ListParagraph"/>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sz w:val="24"/>
          <w:szCs w:val="24"/>
        </w:rPr>
      </w:pPr>
    </w:p>
    <w:p w14:paraId="759F3386" w14:textId="627E2EE5" w:rsidR="007A66E1" w:rsidRPr="00552309" w:rsidRDefault="007A66E1" w:rsidP="007A66E1">
      <w:pPr>
        <w:tabs>
          <w:tab w:val="left" w:pos="360"/>
          <w:tab w:val="right" w:leader="dot" w:pos="7920"/>
        </w:tabs>
        <w:autoSpaceDE w:val="0"/>
        <w:autoSpaceDN w:val="0"/>
        <w:adjustRightInd w:val="0"/>
        <w:spacing w:after="0" w:line="240" w:lineRule="auto"/>
        <w:ind w:firstLine="14"/>
        <w:textAlignment w:val="center"/>
        <w:rPr>
          <w:rFonts w:ascii="Times New Roman" w:eastAsia="Times New Roman" w:hAnsi="Times New Roman" w:cs="Times New Roman"/>
          <w:i/>
          <w:sz w:val="24"/>
          <w:szCs w:val="24"/>
        </w:rPr>
      </w:pPr>
      <w:r w:rsidRPr="00552309">
        <w:rPr>
          <w:rFonts w:ascii="Times New Roman" w:eastAsia="Times New Roman" w:hAnsi="Times New Roman" w:cs="Times New Roman"/>
          <w:b/>
          <w:sz w:val="24"/>
          <w:szCs w:val="24"/>
          <w:u w:val="single"/>
        </w:rPr>
        <w:t>Academic Affairs</w:t>
      </w:r>
      <w:r w:rsidRPr="00552309">
        <w:rPr>
          <w:rFonts w:ascii="Times New Roman" w:eastAsia="Times New Roman" w:hAnsi="Times New Roman" w:cs="Times New Roman"/>
          <w:b/>
          <w:sz w:val="24"/>
          <w:szCs w:val="24"/>
        </w:rPr>
        <w:t xml:space="preserve"> </w:t>
      </w:r>
      <w:r w:rsidRPr="00552309">
        <w:rPr>
          <w:rFonts w:ascii="Times New Roman" w:eastAsia="Times New Roman" w:hAnsi="Times New Roman" w:cs="Times New Roman"/>
          <w:i/>
          <w:sz w:val="24"/>
          <w:szCs w:val="24"/>
        </w:rPr>
        <w:t>(moved and seconded in committee)</w:t>
      </w:r>
    </w:p>
    <w:p w14:paraId="4E04E7F4" w14:textId="413F9120" w:rsidR="007A66E1" w:rsidRDefault="007A66E1" w:rsidP="007A66E1">
      <w:pPr>
        <w:spacing w:after="0" w:line="240" w:lineRule="auto"/>
        <w:rPr>
          <w:rFonts w:ascii="Times New Roman" w:eastAsia="Times New Roman" w:hAnsi="Times New Roman" w:cs="Times New Roman"/>
          <w:sz w:val="24"/>
          <w:szCs w:val="24"/>
        </w:rPr>
      </w:pPr>
      <w:r w:rsidRPr="00552309">
        <w:rPr>
          <w:rFonts w:ascii="Times New Roman" w:eastAsia="Times New Roman" w:hAnsi="Times New Roman" w:cs="Times New Roman"/>
          <w:sz w:val="24"/>
          <w:szCs w:val="24"/>
        </w:rPr>
        <w:t>Proposals for new undergraduate courses:</w:t>
      </w:r>
    </w:p>
    <w:p w14:paraId="2D436D29" w14:textId="77777777" w:rsidR="007A66E1" w:rsidRDefault="007A66E1" w:rsidP="007A66E1">
      <w:pPr>
        <w:spacing w:after="0" w:line="240" w:lineRule="auto"/>
        <w:rPr>
          <w:rFonts w:ascii="Times New Roman" w:eastAsia="Times New Roman" w:hAnsi="Times New Roman" w:cs="Times New Roman"/>
          <w:sz w:val="24"/>
          <w:szCs w:val="24"/>
        </w:rPr>
      </w:pPr>
    </w:p>
    <w:p w14:paraId="192E0B54" w14:textId="77777777" w:rsidR="007E62BC" w:rsidRDefault="007E62BC" w:rsidP="007E62BC">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COLLEGE OF EDUCATION AND SOCIAL SCIENCES</w:t>
      </w:r>
    </w:p>
    <w:p w14:paraId="6287A167" w14:textId="16754B64" w:rsidR="007E62BC" w:rsidRDefault="007E62BC" w:rsidP="007A66E1">
      <w:pPr>
        <w:spacing w:after="0" w:line="240" w:lineRule="auto"/>
        <w:jc w:val="center"/>
        <w:rPr>
          <w:rFonts w:ascii="Times New Roman" w:eastAsia="Times New Roman" w:hAnsi="Times New Roman" w:cs="Times New Roman"/>
          <w:sz w:val="24"/>
          <w:szCs w:val="24"/>
          <w:u w:val="single"/>
        </w:rPr>
      </w:pPr>
    </w:p>
    <w:p w14:paraId="2CDA05CF" w14:textId="01D6F8A1" w:rsidR="007E62BC" w:rsidRPr="007E62BC" w:rsidRDefault="007E62BC" w:rsidP="007E62BC">
      <w:pPr>
        <w:pStyle w:val="ListParagraph"/>
        <w:numPr>
          <w:ilvl w:val="0"/>
          <w:numId w:val="4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Department of </w:t>
      </w:r>
      <w:r w:rsidR="00552309">
        <w:rPr>
          <w:rFonts w:ascii="Times New Roman" w:eastAsia="Times New Roman" w:hAnsi="Times New Roman" w:cs="Times New Roman"/>
          <w:b/>
          <w:sz w:val="24"/>
          <w:szCs w:val="24"/>
          <w:u w:val="single"/>
        </w:rPr>
        <w:t>Teacher Education</w:t>
      </w:r>
    </w:p>
    <w:p w14:paraId="151F73CB" w14:textId="6C5E0B33" w:rsidR="007E62BC" w:rsidRPr="007E62BC" w:rsidRDefault="00552309" w:rsidP="007E62BC">
      <w:pPr>
        <w:pStyle w:val="ListParagraph"/>
        <w:numPr>
          <w:ilvl w:val="0"/>
          <w:numId w:val="42"/>
        </w:numPr>
        <w:spacing w:after="0" w:line="240" w:lineRule="auto"/>
        <w:rPr>
          <w:rFonts w:ascii="Times New Roman" w:eastAsia="Times New Roman" w:hAnsi="Times New Roman" w:cs="Times New Roman"/>
          <w:sz w:val="24"/>
          <w:szCs w:val="24"/>
        </w:rPr>
      </w:pPr>
      <w:r w:rsidRPr="00552309">
        <w:rPr>
          <w:rFonts w:ascii="Times New Roman" w:eastAsia="Times New Roman" w:hAnsi="Times New Roman" w:cs="Times New Roman"/>
          <w:b/>
          <w:sz w:val="24"/>
          <w:szCs w:val="24"/>
        </w:rPr>
        <w:t>EDSC 400</w:t>
      </w:r>
      <w:r>
        <w:rPr>
          <w:rFonts w:ascii="Times New Roman" w:eastAsia="Times New Roman" w:hAnsi="Times New Roman" w:cs="Times New Roman"/>
          <w:b/>
          <w:sz w:val="24"/>
          <w:szCs w:val="24"/>
        </w:rPr>
        <w:t xml:space="preserve"> </w:t>
      </w:r>
      <w:r w:rsidRPr="00552309">
        <w:rPr>
          <w:rFonts w:ascii="Times New Roman" w:eastAsia="Times New Roman" w:hAnsi="Times New Roman" w:cs="Times New Roman"/>
          <w:b/>
          <w:sz w:val="24"/>
          <w:szCs w:val="24"/>
        </w:rPr>
        <w:t xml:space="preserve">Assessment &amp; Action Research </w:t>
      </w:r>
      <w:r w:rsidR="007E62BC">
        <w:rPr>
          <w:rFonts w:ascii="Times New Roman" w:eastAsia="Times New Roman" w:hAnsi="Times New Roman" w:cs="Times New Roman"/>
          <w:b/>
          <w:sz w:val="24"/>
          <w:szCs w:val="24"/>
        </w:rPr>
        <w:t xml:space="preserve">(Form C ID# </w:t>
      </w:r>
      <w:r>
        <w:rPr>
          <w:rFonts w:ascii="Times New Roman" w:eastAsia="Times New Roman" w:hAnsi="Times New Roman" w:cs="Times New Roman"/>
          <w:b/>
          <w:sz w:val="24"/>
          <w:szCs w:val="24"/>
        </w:rPr>
        <w:t>509</w:t>
      </w:r>
      <w:r w:rsidR="007E62BC">
        <w:rPr>
          <w:rFonts w:ascii="Times New Roman" w:eastAsia="Times New Roman" w:hAnsi="Times New Roman" w:cs="Times New Roman"/>
          <w:b/>
          <w:sz w:val="24"/>
          <w:szCs w:val="24"/>
        </w:rPr>
        <w:t>)</w:t>
      </w:r>
    </w:p>
    <w:p w14:paraId="7EADEB78" w14:textId="336D8D83" w:rsidR="007E62BC" w:rsidRDefault="007E62BC" w:rsidP="007E62BC">
      <w:pPr>
        <w:pStyle w:val="ListParagraph"/>
        <w:spacing w:after="0" w:line="240" w:lineRule="auto"/>
        <w:ind w:left="1094"/>
        <w:rPr>
          <w:rFonts w:ascii="Times New Roman" w:eastAsia="Times New Roman" w:hAnsi="Times New Roman" w:cs="Times New Roman"/>
          <w:b/>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004307D0" w:rsidRPr="004307D0">
        <w:rPr>
          <w:rFonts w:ascii="Times New Roman" w:eastAsia="Times New Roman" w:hAnsi="Times New Roman" w:cs="Times New Roman"/>
          <w:position w:val="-6"/>
          <w:sz w:val="24"/>
          <w:szCs w:val="24"/>
        </w:rPr>
        <w:t xml:space="preserve">EDSC 400 Assessment and Action Research (3 credits) This course is an introduction to assessment at the secondary level. Students </w:t>
      </w:r>
      <w:r w:rsidR="004307D0" w:rsidRPr="004307D0">
        <w:rPr>
          <w:rFonts w:ascii="Times New Roman" w:eastAsia="Times New Roman" w:hAnsi="Times New Roman" w:cs="Times New Roman"/>
          <w:position w:val="-6"/>
          <w:sz w:val="24"/>
          <w:szCs w:val="24"/>
        </w:rPr>
        <w:lastRenderedPageBreak/>
        <w:t>design, apply, and interpret results of measurements. Students learn and institute test formats, explore the correlation of test items with learning objectives and participate in the interpretation of teacher-made and standardized tests. F</w:t>
      </w:r>
    </w:p>
    <w:p w14:paraId="61AE20A2" w14:textId="6728377E"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00552309" w:rsidRPr="00552309">
        <w:rPr>
          <w:rFonts w:ascii="Times New Roman" w:eastAsia="Times New Roman" w:hAnsi="Times New Roman" w:cs="Times New Roman"/>
          <w:sz w:val="24"/>
          <w:szCs w:val="24"/>
        </w:rPr>
        <w:t>EDSC 400</w:t>
      </w:r>
    </w:p>
    <w:p w14:paraId="7026D97D" w14:textId="06555678"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552309" w:rsidRPr="00552309">
        <w:rPr>
          <w:rFonts w:ascii="Times New Roman" w:eastAsia="Times New Roman" w:hAnsi="Times New Roman" w:cs="Times New Roman"/>
          <w:sz w:val="24"/>
          <w:szCs w:val="24"/>
        </w:rPr>
        <w:t>Assessment &amp; Action Research</w:t>
      </w:r>
    </w:p>
    <w:p w14:paraId="1D728D2B" w14:textId="664C46EB" w:rsidR="007E62BC" w:rsidRPr="00564322" w:rsidRDefault="007E62BC" w:rsidP="007E62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 major.</w:t>
      </w:r>
      <w:r w:rsidRPr="00564322">
        <w:rPr>
          <w:rFonts w:ascii="Times New Roman" w:eastAsia="Times New Roman" w:hAnsi="Times New Roman" w:cs="Times New Roman"/>
          <w:sz w:val="24"/>
          <w:szCs w:val="24"/>
        </w:rPr>
        <w:t xml:space="preserve"> </w:t>
      </w:r>
    </w:p>
    <w:p w14:paraId="4E9E6EBB" w14:textId="672BD708"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00552309">
        <w:rPr>
          <w:rFonts w:ascii="Times New Roman" w:eastAsia="Times New Roman" w:hAnsi="Times New Roman" w:cs="Times New Roman"/>
          <w:sz w:val="24"/>
          <w:szCs w:val="24"/>
        </w:rPr>
        <w:t>No</w:t>
      </w:r>
    </w:p>
    <w:p w14:paraId="2F0ADA0B" w14:textId="77777777"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4E5BB73B" w14:textId="6596C967"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004307D0">
        <w:rPr>
          <w:rFonts w:ascii="Times New Roman" w:eastAsia="Times New Roman" w:hAnsi="Times New Roman" w:cs="Times New Roman"/>
          <w:sz w:val="24"/>
          <w:szCs w:val="24"/>
        </w:rPr>
        <w:t>No</w:t>
      </w:r>
    </w:p>
    <w:p w14:paraId="2F91271B" w14:textId="77777777"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64322">
        <w:rPr>
          <w:rFonts w:ascii="Times New Roman" w:eastAsia="Times New Roman" w:hAnsi="Times New Roman" w:cs="Times New Roman"/>
          <w:sz w:val="24"/>
          <w:szCs w:val="24"/>
        </w:rPr>
        <w:t>None</w:t>
      </w:r>
    </w:p>
    <w:p w14:paraId="6E95F406" w14:textId="4293D186"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sidR="00552309">
        <w:rPr>
          <w:rFonts w:ascii="Times New Roman" w:eastAsia="Times New Roman" w:hAnsi="Times New Roman" w:cs="Times New Roman"/>
          <w:sz w:val="24"/>
          <w:szCs w:val="24"/>
        </w:rPr>
        <w:t>None</w:t>
      </w:r>
    </w:p>
    <w:p w14:paraId="09BF7362" w14:textId="32429269"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00552309">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622A5638" w14:textId="4F786A5E" w:rsidR="007E62BC" w:rsidRPr="00564322" w:rsidRDefault="007E62BC" w:rsidP="007E62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00552309">
        <w:rPr>
          <w:rFonts w:ascii="Times New Roman" w:eastAsia="Times New Roman" w:hAnsi="Times New Roman" w:cs="Times New Roman"/>
          <w:sz w:val="24"/>
          <w:szCs w:val="24"/>
        </w:rPr>
        <w:t>None</w:t>
      </w:r>
    </w:p>
    <w:p w14:paraId="0D3A94FD" w14:textId="660C01AE"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sidR="00552309">
        <w:rPr>
          <w:rFonts w:ascii="Times New Roman" w:eastAsia="Times New Roman" w:hAnsi="Times New Roman" w:cs="Times New Roman"/>
          <w:sz w:val="24"/>
          <w:szCs w:val="24"/>
        </w:rPr>
        <w:t>15</w:t>
      </w:r>
    </w:p>
    <w:p w14:paraId="1B725DF1" w14:textId="5283F15F"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0D8AAA97" w14:textId="4AC08B84" w:rsidR="007E62BC" w:rsidRPr="00564322" w:rsidRDefault="007E62BC" w:rsidP="007E62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sidR="004307D0">
        <w:rPr>
          <w:rFonts w:ascii="Times New Roman" w:eastAsia="Times New Roman" w:hAnsi="Times New Roman" w:cs="Times New Roman"/>
          <w:sz w:val="24"/>
          <w:szCs w:val="24"/>
        </w:rPr>
        <w:t>Classroom</w:t>
      </w:r>
    </w:p>
    <w:p w14:paraId="1BBF13A3" w14:textId="1E9684DB" w:rsidR="007E62BC" w:rsidRDefault="007E62BC" w:rsidP="007E62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sidR="00C86CA2">
        <w:rPr>
          <w:rFonts w:ascii="Times New Roman" w:eastAsia="Times New Roman" w:hAnsi="Times New Roman" w:cs="Times New Roman"/>
          <w:sz w:val="24"/>
          <w:szCs w:val="24"/>
        </w:rPr>
        <w:t>Fall</w:t>
      </w:r>
    </w:p>
    <w:p w14:paraId="17AECBF7" w14:textId="2EE2F1D2" w:rsidR="007E62BC" w:rsidRDefault="007E62BC" w:rsidP="007E62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5363C1AE" w14:textId="77777777" w:rsidR="004307D0" w:rsidRDefault="004307D0" w:rsidP="007E62BC">
      <w:pPr>
        <w:pStyle w:val="ListParagraph"/>
        <w:tabs>
          <w:tab w:val="left" w:pos="810"/>
        </w:tabs>
        <w:spacing w:after="0" w:line="240" w:lineRule="auto"/>
        <w:ind w:left="1094"/>
        <w:jc w:val="both"/>
        <w:rPr>
          <w:rFonts w:ascii="Times New Roman" w:eastAsia="Times New Roman" w:hAnsi="Times New Roman" w:cs="Times New Roman"/>
          <w:sz w:val="24"/>
          <w:szCs w:val="24"/>
        </w:rPr>
      </w:pPr>
    </w:p>
    <w:p w14:paraId="7D29990D" w14:textId="23A792D8" w:rsidR="004307D0" w:rsidRPr="007E62BC" w:rsidRDefault="004307D0" w:rsidP="004307D0">
      <w:pPr>
        <w:pStyle w:val="ListParagraph"/>
        <w:numPr>
          <w:ilvl w:val="0"/>
          <w:numId w:val="42"/>
        </w:numPr>
        <w:spacing w:after="0" w:line="240" w:lineRule="auto"/>
        <w:rPr>
          <w:rFonts w:ascii="Times New Roman" w:eastAsia="Times New Roman" w:hAnsi="Times New Roman" w:cs="Times New Roman"/>
          <w:sz w:val="24"/>
          <w:szCs w:val="24"/>
        </w:rPr>
      </w:pPr>
      <w:r w:rsidRPr="004307D0">
        <w:rPr>
          <w:rFonts w:ascii="Times New Roman" w:eastAsia="Times New Roman" w:hAnsi="Times New Roman" w:cs="Times New Roman"/>
          <w:b/>
          <w:sz w:val="24"/>
          <w:szCs w:val="24"/>
        </w:rPr>
        <w:t>EDSC 418</w:t>
      </w:r>
      <w:r>
        <w:rPr>
          <w:rFonts w:ascii="Times New Roman" w:eastAsia="Times New Roman" w:hAnsi="Times New Roman" w:cs="Times New Roman"/>
          <w:b/>
          <w:sz w:val="24"/>
          <w:szCs w:val="24"/>
        </w:rPr>
        <w:t xml:space="preserve"> </w:t>
      </w:r>
      <w:r w:rsidRPr="004307D0">
        <w:rPr>
          <w:rFonts w:ascii="Times New Roman" w:eastAsia="Times New Roman" w:hAnsi="Times New Roman" w:cs="Times New Roman"/>
          <w:b/>
          <w:sz w:val="24"/>
          <w:szCs w:val="24"/>
        </w:rPr>
        <w:t xml:space="preserve">Reading and Writing in the Content Areas </w:t>
      </w:r>
      <w:r>
        <w:rPr>
          <w:rFonts w:ascii="Times New Roman" w:eastAsia="Times New Roman" w:hAnsi="Times New Roman" w:cs="Times New Roman"/>
          <w:b/>
          <w:sz w:val="24"/>
          <w:szCs w:val="24"/>
        </w:rPr>
        <w:t>(Form C ID# 511)</w:t>
      </w:r>
    </w:p>
    <w:p w14:paraId="3FE171D2" w14:textId="676EEFAC" w:rsidR="004307D0" w:rsidRDefault="004307D0" w:rsidP="004307D0">
      <w:pPr>
        <w:pStyle w:val="ListParagraph"/>
        <w:spacing w:after="0" w:line="240" w:lineRule="auto"/>
        <w:ind w:left="1094"/>
        <w:rPr>
          <w:rFonts w:ascii="Times New Roman" w:eastAsia="Times New Roman" w:hAnsi="Times New Roman" w:cs="Times New Roman"/>
          <w:b/>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00180A31" w:rsidRPr="00180A31">
        <w:rPr>
          <w:rFonts w:ascii="Times New Roman" w:eastAsia="Times New Roman" w:hAnsi="Times New Roman" w:cs="Times New Roman"/>
          <w:position w:val="-6"/>
          <w:sz w:val="24"/>
          <w:szCs w:val="24"/>
        </w:rPr>
        <w:t>EDSC 418 Reading and Writing in the Content Areas (3 credits) A literacy methods course designed for candidates to learn general literacy instructional techniques and assessment strategies. Candidates use these techniques and strategies to design a content-area instructional unit complete with an accompanying text set and assessments. Attention is given to addressing reading difficulties and enhancing reading skills necessary for effective teaching of content area materials. F</w:t>
      </w:r>
    </w:p>
    <w:p w14:paraId="46D866EC" w14:textId="4EFA29A2"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4307D0">
        <w:rPr>
          <w:rFonts w:ascii="Times New Roman" w:eastAsia="Times New Roman" w:hAnsi="Times New Roman" w:cs="Times New Roman"/>
          <w:sz w:val="24"/>
          <w:szCs w:val="24"/>
        </w:rPr>
        <w:t>EDSC 418</w:t>
      </w:r>
    </w:p>
    <w:p w14:paraId="76F13935" w14:textId="03C5546D"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180A31" w:rsidRPr="00180A31">
        <w:rPr>
          <w:rFonts w:ascii="Times New Roman" w:eastAsia="Times New Roman" w:hAnsi="Times New Roman" w:cs="Times New Roman"/>
          <w:sz w:val="24"/>
          <w:szCs w:val="24"/>
        </w:rPr>
        <w:t>Reading and Writing in the Content Areas</w:t>
      </w:r>
    </w:p>
    <w:p w14:paraId="1F2C9F6A" w14:textId="77777777" w:rsidR="004307D0" w:rsidRPr="00564322" w:rsidRDefault="004307D0" w:rsidP="004307D0">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 major.</w:t>
      </w:r>
      <w:r w:rsidRPr="00564322">
        <w:rPr>
          <w:rFonts w:ascii="Times New Roman" w:eastAsia="Times New Roman" w:hAnsi="Times New Roman" w:cs="Times New Roman"/>
          <w:sz w:val="24"/>
          <w:szCs w:val="24"/>
        </w:rPr>
        <w:t xml:space="preserve"> </w:t>
      </w:r>
    </w:p>
    <w:p w14:paraId="0DEC7469"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433A9DE3"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3AC7DAB7"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Pr>
          <w:rFonts w:ascii="Times New Roman" w:eastAsia="Times New Roman" w:hAnsi="Times New Roman" w:cs="Times New Roman"/>
          <w:sz w:val="24"/>
          <w:szCs w:val="24"/>
        </w:rPr>
        <w:t>No</w:t>
      </w:r>
    </w:p>
    <w:p w14:paraId="201E82BD"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64322">
        <w:rPr>
          <w:rFonts w:ascii="Times New Roman" w:eastAsia="Times New Roman" w:hAnsi="Times New Roman" w:cs="Times New Roman"/>
          <w:sz w:val="24"/>
          <w:szCs w:val="24"/>
        </w:rPr>
        <w:t>None</w:t>
      </w:r>
    </w:p>
    <w:p w14:paraId="4D8A417C"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4BFF0E0F"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12CB3164" w14:textId="77777777" w:rsidR="004307D0" w:rsidRPr="00564322" w:rsidRDefault="004307D0" w:rsidP="004307D0">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Pr>
          <w:rFonts w:ascii="Times New Roman" w:eastAsia="Times New Roman" w:hAnsi="Times New Roman" w:cs="Times New Roman"/>
          <w:sz w:val="24"/>
          <w:szCs w:val="24"/>
        </w:rPr>
        <w:t>None</w:t>
      </w:r>
    </w:p>
    <w:p w14:paraId="183277F0"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632FE4EA"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3F6DBDB9" w14:textId="77777777" w:rsidR="004307D0" w:rsidRPr="00564322" w:rsidRDefault="004307D0" w:rsidP="004307D0">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70143E71" w14:textId="004EA340" w:rsidR="004307D0" w:rsidRDefault="004307D0" w:rsidP="004307D0">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Fall</w:t>
      </w:r>
    </w:p>
    <w:p w14:paraId="0E2E67D6" w14:textId="0086F9AA" w:rsidR="004307D0" w:rsidRDefault="004307D0" w:rsidP="004307D0">
      <w:pPr>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4ECE3656" w14:textId="58075649" w:rsidR="00CF6A73" w:rsidRDefault="00CF6A73" w:rsidP="00CF6A73">
      <w:pPr>
        <w:tabs>
          <w:tab w:val="left" w:pos="810"/>
        </w:tabs>
        <w:spacing w:after="0" w:line="240" w:lineRule="auto"/>
        <w:jc w:val="both"/>
        <w:rPr>
          <w:rFonts w:ascii="Times New Roman" w:eastAsia="Times New Roman" w:hAnsi="Times New Roman" w:cs="Times New Roman"/>
          <w:b/>
          <w:sz w:val="24"/>
          <w:szCs w:val="24"/>
        </w:rPr>
      </w:pPr>
    </w:p>
    <w:p w14:paraId="2DEA185C" w14:textId="4B018890" w:rsidR="00CF6A73" w:rsidRPr="00CF6A73" w:rsidRDefault="00CF6A73" w:rsidP="00CF6A73">
      <w:pPr>
        <w:pStyle w:val="ListParagraph"/>
        <w:numPr>
          <w:ilvl w:val="0"/>
          <w:numId w:val="4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Department of Sociology</w:t>
      </w:r>
    </w:p>
    <w:p w14:paraId="1C2E33D6" w14:textId="2318BBEF" w:rsidR="00CF6A73" w:rsidRDefault="00586F2C" w:rsidP="00CF6A73">
      <w:pPr>
        <w:tabs>
          <w:tab w:val="left" w:pos="810"/>
        </w:tabs>
        <w:spacing w:after="0" w:line="240" w:lineRule="auto"/>
        <w:ind w:left="10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21DD99" w14:textId="2CABC6C4" w:rsidR="00CF6A73" w:rsidRPr="007E62BC" w:rsidRDefault="00CF6A73" w:rsidP="00CF6A73">
      <w:pPr>
        <w:pStyle w:val="ListParagraph"/>
        <w:numPr>
          <w:ilvl w:val="0"/>
          <w:numId w:val="44"/>
        </w:numPr>
        <w:spacing w:after="0" w:line="240" w:lineRule="auto"/>
        <w:rPr>
          <w:rFonts w:ascii="Times New Roman" w:eastAsia="Times New Roman" w:hAnsi="Times New Roman" w:cs="Times New Roman"/>
          <w:sz w:val="24"/>
          <w:szCs w:val="24"/>
        </w:rPr>
      </w:pPr>
      <w:r w:rsidRPr="00CF6A73">
        <w:rPr>
          <w:rFonts w:ascii="Times New Roman" w:eastAsia="Times New Roman" w:hAnsi="Times New Roman" w:cs="Times New Roman"/>
          <w:b/>
          <w:sz w:val="24"/>
          <w:szCs w:val="24"/>
        </w:rPr>
        <w:t xml:space="preserve">HUS </w:t>
      </w:r>
      <w:r w:rsidR="00B55FCF">
        <w:rPr>
          <w:rFonts w:ascii="Times New Roman" w:eastAsia="Times New Roman" w:hAnsi="Times New Roman" w:cs="Times New Roman"/>
          <w:b/>
          <w:sz w:val="24"/>
          <w:szCs w:val="24"/>
        </w:rPr>
        <w:t>102</w:t>
      </w:r>
      <w:r>
        <w:rPr>
          <w:rFonts w:ascii="Times New Roman" w:eastAsia="Times New Roman" w:hAnsi="Times New Roman" w:cs="Times New Roman"/>
          <w:b/>
          <w:sz w:val="24"/>
          <w:szCs w:val="24"/>
        </w:rPr>
        <w:t xml:space="preserve"> </w:t>
      </w:r>
      <w:r w:rsidR="00B55FCF" w:rsidRPr="00B55FCF">
        <w:rPr>
          <w:rFonts w:ascii="Times New Roman" w:eastAsia="Times New Roman" w:hAnsi="Times New Roman" w:cs="Times New Roman"/>
          <w:b/>
          <w:sz w:val="24"/>
          <w:szCs w:val="24"/>
        </w:rPr>
        <w:t xml:space="preserve">Personal and Professional Development in Helping Professions </w:t>
      </w:r>
      <w:r>
        <w:rPr>
          <w:rFonts w:ascii="Times New Roman" w:eastAsia="Times New Roman" w:hAnsi="Times New Roman" w:cs="Times New Roman"/>
          <w:b/>
          <w:sz w:val="24"/>
          <w:szCs w:val="24"/>
        </w:rPr>
        <w:t>(Form C ID# 8</w:t>
      </w:r>
      <w:r w:rsidR="00B55FCF">
        <w:rPr>
          <w:rFonts w:ascii="Times New Roman" w:eastAsia="Times New Roman" w:hAnsi="Times New Roman" w:cs="Times New Roman"/>
          <w:b/>
          <w:sz w:val="24"/>
          <w:szCs w:val="24"/>
        </w:rPr>
        <w:t>54</w:t>
      </w:r>
      <w:r>
        <w:rPr>
          <w:rFonts w:ascii="Times New Roman" w:eastAsia="Times New Roman" w:hAnsi="Times New Roman" w:cs="Times New Roman"/>
          <w:b/>
          <w:sz w:val="24"/>
          <w:szCs w:val="24"/>
        </w:rPr>
        <w:t>)</w:t>
      </w:r>
    </w:p>
    <w:p w14:paraId="2D3EEEDB" w14:textId="490C786E" w:rsidR="00CF6A73" w:rsidRDefault="00CF6A73" w:rsidP="00CF6A73">
      <w:pPr>
        <w:pStyle w:val="ListParagraph"/>
        <w:spacing w:after="0" w:line="240" w:lineRule="auto"/>
        <w:ind w:left="1094"/>
        <w:rPr>
          <w:rFonts w:ascii="Times New Roman" w:eastAsia="Times New Roman" w:hAnsi="Times New Roman" w:cs="Times New Roman"/>
          <w:b/>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00B55FCF" w:rsidRPr="00B55FCF">
        <w:rPr>
          <w:rFonts w:ascii="Times New Roman" w:eastAsia="Times New Roman" w:hAnsi="Times New Roman" w:cs="Times New Roman"/>
          <w:position w:val="-6"/>
          <w:sz w:val="24"/>
          <w:szCs w:val="24"/>
        </w:rPr>
        <w:t>HUS 102 Personal and Professional Development in Helping Professions (3 credits) (</w:t>
      </w:r>
      <w:proofErr w:type="spellStart"/>
      <w:r w:rsidR="00B55FCF" w:rsidRPr="00B55FCF">
        <w:rPr>
          <w:rFonts w:ascii="Times New Roman" w:eastAsia="Times New Roman" w:hAnsi="Times New Roman" w:cs="Times New Roman"/>
          <w:position w:val="-6"/>
          <w:sz w:val="24"/>
          <w:szCs w:val="24"/>
        </w:rPr>
        <w:t>Prereq</w:t>
      </w:r>
      <w:proofErr w:type="spellEnd"/>
      <w:r w:rsidR="00B55FCF" w:rsidRPr="00B55FCF">
        <w:rPr>
          <w:rFonts w:ascii="Times New Roman" w:eastAsia="Times New Roman" w:hAnsi="Times New Roman" w:cs="Times New Roman"/>
          <w:position w:val="-6"/>
          <w:sz w:val="24"/>
          <w:szCs w:val="24"/>
        </w:rPr>
        <w:t>: HUS 101) This course facilitates an understanding of the personal and professional self to enhance the efficacy of decisions and actions within the Human Services field and other helping professions. Students learn to explore their own values, attitudes, beliefs, interpersonal styles, and biases, and how these relate to helping others. F, S.</w:t>
      </w:r>
    </w:p>
    <w:p w14:paraId="625E0AD8" w14:textId="2F43BA6E"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Pr>
          <w:rFonts w:ascii="Times New Roman" w:eastAsia="Times New Roman" w:hAnsi="Times New Roman" w:cs="Times New Roman"/>
          <w:sz w:val="24"/>
          <w:szCs w:val="24"/>
        </w:rPr>
        <w:t xml:space="preserve">HUS </w:t>
      </w:r>
      <w:r w:rsidR="00B55FCF">
        <w:rPr>
          <w:rFonts w:ascii="Times New Roman" w:eastAsia="Times New Roman" w:hAnsi="Times New Roman" w:cs="Times New Roman"/>
          <w:sz w:val="24"/>
          <w:szCs w:val="24"/>
        </w:rPr>
        <w:t>102</w:t>
      </w:r>
    </w:p>
    <w:p w14:paraId="4CD2DEA7" w14:textId="08A00FE1"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B55FCF" w:rsidRPr="00B55FCF">
        <w:rPr>
          <w:rFonts w:ascii="Times New Roman" w:eastAsia="Times New Roman" w:hAnsi="Times New Roman" w:cs="Times New Roman"/>
          <w:sz w:val="24"/>
          <w:szCs w:val="24"/>
        </w:rPr>
        <w:t>Personal and Professional Development in Helping Professions</w:t>
      </w:r>
    </w:p>
    <w:p w14:paraId="50B492DF" w14:textId="77777777" w:rsidR="00CF6A73" w:rsidRPr="00564322" w:rsidRDefault="00CF6A73" w:rsidP="00CF6A7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 minor.</w:t>
      </w:r>
      <w:r w:rsidRPr="00564322">
        <w:rPr>
          <w:rFonts w:ascii="Times New Roman" w:eastAsia="Times New Roman" w:hAnsi="Times New Roman" w:cs="Times New Roman"/>
          <w:sz w:val="24"/>
          <w:szCs w:val="24"/>
        </w:rPr>
        <w:t xml:space="preserve"> </w:t>
      </w:r>
    </w:p>
    <w:p w14:paraId="3A73458F" w14:textId="7777777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734062E7" w14:textId="7777777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081F1D99" w14:textId="7777777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Pr>
          <w:rFonts w:ascii="Times New Roman" w:eastAsia="Times New Roman" w:hAnsi="Times New Roman" w:cs="Times New Roman"/>
          <w:sz w:val="24"/>
          <w:szCs w:val="24"/>
        </w:rPr>
        <w:t>No</w:t>
      </w:r>
    </w:p>
    <w:p w14:paraId="2CBF3CCB" w14:textId="7F8DE7A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CF6A73">
        <w:rPr>
          <w:rFonts w:ascii="Times New Roman" w:eastAsia="Times New Roman" w:hAnsi="Times New Roman" w:cs="Times New Roman"/>
          <w:sz w:val="24"/>
          <w:szCs w:val="24"/>
        </w:rPr>
        <w:t>HUS 10</w:t>
      </w:r>
      <w:r>
        <w:rPr>
          <w:rFonts w:ascii="Times New Roman" w:eastAsia="Times New Roman" w:hAnsi="Times New Roman" w:cs="Times New Roman"/>
          <w:sz w:val="24"/>
          <w:szCs w:val="24"/>
        </w:rPr>
        <w:t xml:space="preserve">1 </w:t>
      </w:r>
    </w:p>
    <w:p w14:paraId="3F8BF2CA" w14:textId="7777777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76EE0E50" w14:textId="7777777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25A81896" w14:textId="77777777" w:rsidR="00CF6A73" w:rsidRPr="00564322" w:rsidRDefault="00CF6A73" w:rsidP="00CF6A7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Pr>
          <w:rFonts w:ascii="Times New Roman" w:eastAsia="Times New Roman" w:hAnsi="Times New Roman" w:cs="Times New Roman"/>
          <w:sz w:val="24"/>
          <w:szCs w:val="24"/>
        </w:rPr>
        <w:t>None</w:t>
      </w:r>
    </w:p>
    <w:p w14:paraId="3CC40058" w14:textId="1FC53D95"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sidR="00B55FCF">
        <w:rPr>
          <w:rFonts w:ascii="Times New Roman" w:eastAsia="Times New Roman" w:hAnsi="Times New Roman" w:cs="Times New Roman"/>
          <w:sz w:val="24"/>
          <w:szCs w:val="24"/>
        </w:rPr>
        <w:t>20</w:t>
      </w:r>
    </w:p>
    <w:p w14:paraId="464DFF3E" w14:textId="7777777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3945CE1B" w14:textId="77777777" w:rsidR="00CF6A73" w:rsidRPr="00564322" w:rsidRDefault="00CF6A73" w:rsidP="00CF6A7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4600C0D1" w14:textId="379ED6A0" w:rsidR="00CF6A73" w:rsidRDefault="00CF6A73" w:rsidP="00CF6A7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Fall</w:t>
      </w:r>
      <w:r w:rsidR="00B55FCF">
        <w:rPr>
          <w:rFonts w:ascii="Times New Roman" w:eastAsia="Times New Roman" w:hAnsi="Times New Roman" w:cs="Times New Roman"/>
          <w:sz w:val="24"/>
          <w:szCs w:val="24"/>
        </w:rPr>
        <w:t>, Spring</w:t>
      </w:r>
    </w:p>
    <w:p w14:paraId="48C67306" w14:textId="0D583FF5" w:rsidR="007E62BC" w:rsidRDefault="00CF6A73" w:rsidP="00586F2C">
      <w:pPr>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0D9A53C7" w14:textId="748CAE7D" w:rsidR="00B55FCF" w:rsidRDefault="00B55FCF" w:rsidP="00586F2C">
      <w:pPr>
        <w:tabs>
          <w:tab w:val="left" w:pos="810"/>
        </w:tabs>
        <w:spacing w:after="0" w:line="240" w:lineRule="auto"/>
        <w:ind w:left="1094"/>
        <w:jc w:val="both"/>
        <w:rPr>
          <w:rFonts w:ascii="Times New Roman" w:eastAsia="Times New Roman" w:hAnsi="Times New Roman" w:cs="Times New Roman"/>
          <w:sz w:val="24"/>
          <w:szCs w:val="24"/>
          <w:u w:val="single"/>
        </w:rPr>
      </w:pPr>
    </w:p>
    <w:p w14:paraId="5C24281C" w14:textId="77777777" w:rsidR="00B55FCF" w:rsidRPr="007E62BC" w:rsidRDefault="00B55FCF" w:rsidP="00B55FCF">
      <w:pPr>
        <w:pStyle w:val="ListParagraph"/>
        <w:numPr>
          <w:ilvl w:val="0"/>
          <w:numId w:val="44"/>
        </w:numPr>
        <w:spacing w:after="0" w:line="240" w:lineRule="auto"/>
        <w:rPr>
          <w:rFonts w:ascii="Times New Roman" w:eastAsia="Times New Roman" w:hAnsi="Times New Roman" w:cs="Times New Roman"/>
          <w:sz w:val="24"/>
          <w:szCs w:val="24"/>
        </w:rPr>
      </w:pPr>
      <w:r w:rsidRPr="00CF6A73">
        <w:rPr>
          <w:rFonts w:ascii="Times New Roman" w:eastAsia="Times New Roman" w:hAnsi="Times New Roman" w:cs="Times New Roman"/>
          <w:b/>
          <w:sz w:val="24"/>
          <w:szCs w:val="24"/>
        </w:rPr>
        <w:t>HUS 201</w:t>
      </w:r>
      <w:r>
        <w:rPr>
          <w:rFonts w:ascii="Times New Roman" w:eastAsia="Times New Roman" w:hAnsi="Times New Roman" w:cs="Times New Roman"/>
          <w:b/>
          <w:sz w:val="24"/>
          <w:szCs w:val="24"/>
        </w:rPr>
        <w:t xml:space="preserve"> </w:t>
      </w:r>
      <w:r w:rsidRPr="00CF6A73">
        <w:rPr>
          <w:rFonts w:ascii="Times New Roman" w:eastAsia="Times New Roman" w:hAnsi="Times New Roman" w:cs="Times New Roman"/>
          <w:b/>
          <w:sz w:val="24"/>
          <w:szCs w:val="24"/>
        </w:rPr>
        <w:t xml:space="preserve">Case Management </w:t>
      </w:r>
      <w:r>
        <w:rPr>
          <w:rFonts w:ascii="Times New Roman" w:eastAsia="Times New Roman" w:hAnsi="Times New Roman" w:cs="Times New Roman"/>
          <w:b/>
          <w:sz w:val="24"/>
          <w:szCs w:val="24"/>
        </w:rPr>
        <w:t>(Form C ID# 862)</w:t>
      </w:r>
    </w:p>
    <w:p w14:paraId="722397FB" w14:textId="77777777" w:rsidR="00B55FCF" w:rsidRDefault="00B55FCF" w:rsidP="00B55FCF">
      <w:pPr>
        <w:pStyle w:val="ListParagraph"/>
        <w:spacing w:after="0" w:line="240" w:lineRule="auto"/>
        <w:ind w:left="1094"/>
        <w:rPr>
          <w:rFonts w:ascii="Times New Roman" w:eastAsia="Times New Roman" w:hAnsi="Times New Roman" w:cs="Times New Roman"/>
          <w:b/>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CF6A73">
        <w:rPr>
          <w:rFonts w:ascii="Times New Roman" w:eastAsia="Times New Roman" w:hAnsi="Times New Roman" w:cs="Times New Roman"/>
          <w:position w:val="-6"/>
          <w:sz w:val="24"/>
          <w:szCs w:val="24"/>
        </w:rPr>
        <w:t>HUS 201 Case Management (3 credits) (</w:t>
      </w:r>
      <w:proofErr w:type="spellStart"/>
      <w:r w:rsidRPr="00CF6A73">
        <w:rPr>
          <w:rFonts w:ascii="Times New Roman" w:eastAsia="Times New Roman" w:hAnsi="Times New Roman" w:cs="Times New Roman"/>
          <w:position w:val="-6"/>
          <w:sz w:val="24"/>
          <w:szCs w:val="24"/>
        </w:rPr>
        <w:t>Prereq</w:t>
      </w:r>
      <w:proofErr w:type="spellEnd"/>
      <w:r w:rsidRPr="00CF6A73">
        <w:rPr>
          <w:rFonts w:ascii="Times New Roman" w:eastAsia="Times New Roman" w:hAnsi="Times New Roman" w:cs="Times New Roman"/>
          <w:position w:val="-6"/>
          <w:sz w:val="24"/>
          <w:szCs w:val="24"/>
        </w:rPr>
        <w:t>: HUS 101 and HUS 102) This course familiarizes students with Case Management Theory and teaches the skills necessary for the proper assessment and treatment of populations in need. Future Human Services Professionals also learn intake and discharge procedures, the importance of confidentiality, and cooperating with other agencies. Case Management includes an overview of best practices related to management and organization of client data. F, S</w:t>
      </w:r>
    </w:p>
    <w:p w14:paraId="5A8A61E8"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Pr>
          <w:rFonts w:ascii="Times New Roman" w:eastAsia="Times New Roman" w:hAnsi="Times New Roman" w:cs="Times New Roman"/>
          <w:sz w:val="24"/>
          <w:szCs w:val="24"/>
        </w:rPr>
        <w:t>HUS 201</w:t>
      </w:r>
    </w:p>
    <w:p w14:paraId="09DAE683"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CF6A73">
        <w:rPr>
          <w:rFonts w:ascii="Times New Roman" w:eastAsia="Times New Roman" w:hAnsi="Times New Roman" w:cs="Times New Roman"/>
          <w:sz w:val="24"/>
          <w:szCs w:val="24"/>
        </w:rPr>
        <w:t>Case Management</w:t>
      </w:r>
    </w:p>
    <w:p w14:paraId="2DC9F247" w14:textId="77777777" w:rsidR="00B55FCF" w:rsidRPr="00564322" w:rsidRDefault="00B55FCF" w:rsidP="00B55FCF">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 minor.</w:t>
      </w:r>
      <w:r w:rsidRPr="00564322">
        <w:rPr>
          <w:rFonts w:ascii="Times New Roman" w:eastAsia="Times New Roman" w:hAnsi="Times New Roman" w:cs="Times New Roman"/>
          <w:sz w:val="24"/>
          <w:szCs w:val="24"/>
        </w:rPr>
        <w:t xml:space="preserve"> </w:t>
      </w:r>
    </w:p>
    <w:p w14:paraId="37605A98"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06805A08"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050A8C19"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Pr>
          <w:rFonts w:ascii="Times New Roman" w:eastAsia="Times New Roman" w:hAnsi="Times New Roman" w:cs="Times New Roman"/>
          <w:sz w:val="24"/>
          <w:szCs w:val="24"/>
        </w:rPr>
        <w:t>No</w:t>
      </w:r>
    </w:p>
    <w:p w14:paraId="00AD4E7D"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CF6A73">
        <w:rPr>
          <w:rFonts w:ascii="Times New Roman" w:eastAsia="Times New Roman" w:hAnsi="Times New Roman" w:cs="Times New Roman"/>
          <w:sz w:val="24"/>
          <w:szCs w:val="24"/>
        </w:rPr>
        <w:t>HUS 10</w:t>
      </w:r>
      <w:r>
        <w:rPr>
          <w:rFonts w:ascii="Times New Roman" w:eastAsia="Times New Roman" w:hAnsi="Times New Roman" w:cs="Times New Roman"/>
          <w:sz w:val="24"/>
          <w:szCs w:val="24"/>
        </w:rPr>
        <w:t>1 and</w:t>
      </w:r>
      <w:r w:rsidRPr="00CF6A73">
        <w:rPr>
          <w:rFonts w:ascii="Times New Roman" w:eastAsia="Times New Roman" w:hAnsi="Times New Roman" w:cs="Times New Roman"/>
          <w:sz w:val="24"/>
          <w:szCs w:val="24"/>
        </w:rPr>
        <w:t xml:space="preserve"> HUS 102</w:t>
      </w:r>
    </w:p>
    <w:p w14:paraId="13A8B5C1"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4A516443"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2F8037B1" w14:textId="77777777" w:rsidR="00B55FCF" w:rsidRPr="00564322" w:rsidRDefault="00B55FCF" w:rsidP="00B55FCF">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Course Restriction(s): </w:t>
      </w:r>
      <w:r>
        <w:rPr>
          <w:rFonts w:ascii="Times New Roman" w:eastAsia="Times New Roman" w:hAnsi="Times New Roman" w:cs="Times New Roman"/>
          <w:sz w:val="24"/>
          <w:szCs w:val="24"/>
        </w:rPr>
        <w:t>None</w:t>
      </w:r>
    </w:p>
    <w:p w14:paraId="64E55F42"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4E845EA3"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472F7020" w14:textId="77777777" w:rsidR="00B55FCF" w:rsidRPr="00564322" w:rsidRDefault="00B55FCF" w:rsidP="00B55FCF">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01ED5E76" w14:textId="4CD5C5D2" w:rsidR="00B55FCF" w:rsidRDefault="00B55FCF" w:rsidP="00B55FCF">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Fall, Spring</w:t>
      </w:r>
    </w:p>
    <w:p w14:paraId="540EF043" w14:textId="0A4D7863" w:rsidR="00B55FCF" w:rsidRDefault="00B55FCF" w:rsidP="00B55FCF">
      <w:pPr>
        <w:tabs>
          <w:tab w:val="left" w:pos="810"/>
        </w:tabs>
        <w:spacing w:after="0" w:line="240" w:lineRule="auto"/>
        <w:ind w:left="1094"/>
        <w:jc w:val="both"/>
        <w:rPr>
          <w:rFonts w:ascii="Times New Roman" w:eastAsia="Times New Roman" w:hAnsi="Times New Roman" w:cs="Times New Roman"/>
          <w:sz w:val="24"/>
          <w:szCs w:val="24"/>
          <w:u w:val="single"/>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6AF37721" w14:textId="77777777" w:rsidR="007E62BC" w:rsidRDefault="007E62BC" w:rsidP="007A66E1">
      <w:pPr>
        <w:spacing w:after="0" w:line="240" w:lineRule="auto"/>
        <w:jc w:val="center"/>
        <w:rPr>
          <w:rFonts w:ascii="Times New Roman" w:eastAsia="Times New Roman" w:hAnsi="Times New Roman" w:cs="Times New Roman"/>
          <w:sz w:val="24"/>
          <w:szCs w:val="24"/>
          <w:u w:val="single"/>
        </w:rPr>
      </w:pPr>
    </w:p>
    <w:p w14:paraId="0EBF787E" w14:textId="5036779F" w:rsidR="007A66E1" w:rsidRDefault="007A66E1" w:rsidP="007A66E1">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COLLEGE OF </w:t>
      </w:r>
      <w:r w:rsidR="00CF6A73">
        <w:rPr>
          <w:rFonts w:ascii="Times New Roman" w:eastAsia="Times New Roman" w:hAnsi="Times New Roman" w:cs="Times New Roman"/>
          <w:sz w:val="24"/>
          <w:szCs w:val="24"/>
          <w:u w:val="single"/>
        </w:rPr>
        <w:t>HUMMANITIES AND FINE ARTS</w:t>
      </w:r>
    </w:p>
    <w:p w14:paraId="57333F82" w14:textId="44DF2031" w:rsidR="00C04190" w:rsidRDefault="00C04190" w:rsidP="00C04190">
      <w:pPr>
        <w:tabs>
          <w:tab w:val="left" w:pos="360"/>
        </w:tabs>
        <w:spacing w:after="0" w:line="240" w:lineRule="auto"/>
        <w:rPr>
          <w:rFonts w:ascii="Times New Roman" w:eastAsia="Times New Roman" w:hAnsi="Times New Roman" w:cs="Times New Roman"/>
          <w:bCs/>
          <w:sz w:val="24"/>
          <w:szCs w:val="24"/>
        </w:rPr>
      </w:pPr>
    </w:p>
    <w:p w14:paraId="1D7A7ECC" w14:textId="3669FF2A" w:rsidR="00816973" w:rsidRPr="00027AC1" w:rsidRDefault="00816973" w:rsidP="00816973">
      <w:pPr>
        <w:tabs>
          <w:tab w:val="left" w:pos="360"/>
        </w:tabs>
        <w:spacing w:after="0" w:line="240" w:lineRule="auto"/>
        <w:rPr>
          <w:rFonts w:ascii="Times New Roman" w:eastAsia="Times New Roman" w:hAnsi="Times New Roman" w:cs="Times New Roman"/>
          <w:b/>
          <w:sz w:val="24"/>
          <w:szCs w:val="24"/>
          <w:u w:val="single"/>
        </w:rPr>
      </w:pPr>
      <w:r w:rsidRPr="00027AC1">
        <w:rPr>
          <w:rFonts w:ascii="Times New Roman" w:eastAsia="Times New Roman" w:hAnsi="Times New Roman" w:cs="Times New Roman"/>
          <w:b/>
          <w:sz w:val="24"/>
          <w:szCs w:val="24"/>
        </w:rPr>
        <w:t>1.</w:t>
      </w:r>
      <w:r w:rsidRPr="00027AC1">
        <w:rPr>
          <w:rFonts w:ascii="Times New Roman" w:eastAsia="Times New Roman" w:hAnsi="Times New Roman" w:cs="Times New Roman"/>
          <w:b/>
          <w:sz w:val="24"/>
          <w:szCs w:val="24"/>
        </w:rPr>
        <w:tab/>
      </w:r>
      <w:r w:rsidRPr="00027AC1">
        <w:rPr>
          <w:rFonts w:ascii="Times New Roman" w:eastAsia="Times New Roman" w:hAnsi="Times New Roman" w:cs="Times New Roman"/>
          <w:b/>
          <w:sz w:val="24"/>
          <w:szCs w:val="24"/>
          <w:u w:val="single"/>
        </w:rPr>
        <w:t xml:space="preserve">Department of </w:t>
      </w:r>
      <w:r w:rsidR="00CF6A73">
        <w:rPr>
          <w:rFonts w:ascii="Times New Roman" w:eastAsia="Times New Roman" w:hAnsi="Times New Roman" w:cs="Times New Roman"/>
          <w:b/>
          <w:sz w:val="24"/>
          <w:szCs w:val="24"/>
          <w:u w:val="single"/>
        </w:rPr>
        <w:t>History</w:t>
      </w:r>
    </w:p>
    <w:p w14:paraId="7F5F1B3E" w14:textId="36B57FEF" w:rsidR="00816973" w:rsidRPr="00564322" w:rsidRDefault="00CF6A73" w:rsidP="00816973">
      <w:pPr>
        <w:pStyle w:val="ListParagraph"/>
        <w:numPr>
          <w:ilvl w:val="0"/>
          <w:numId w:val="31"/>
        </w:numPr>
        <w:tabs>
          <w:tab w:val="left" w:pos="360"/>
        </w:tabs>
        <w:spacing w:after="0" w:line="240" w:lineRule="auto"/>
        <w:rPr>
          <w:rFonts w:ascii="Times New Roman" w:eastAsia="Times New Roman" w:hAnsi="Times New Roman" w:cs="Times New Roman"/>
          <w:bCs/>
          <w:sz w:val="24"/>
          <w:szCs w:val="24"/>
        </w:rPr>
      </w:pPr>
      <w:r w:rsidRPr="00CF6A73">
        <w:rPr>
          <w:rFonts w:ascii="Times New Roman" w:hAnsi="Times New Roman" w:cs="Times New Roman"/>
          <w:b/>
          <w:sz w:val="24"/>
          <w:szCs w:val="24"/>
        </w:rPr>
        <w:t>HIST 394</w:t>
      </w:r>
      <w:r w:rsidR="00527461">
        <w:rPr>
          <w:rFonts w:ascii="Times New Roman" w:hAnsi="Times New Roman" w:cs="Times New Roman"/>
          <w:b/>
          <w:sz w:val="24"/>
          <w:szCs w:val="24"/>
        </w:rPr>
        <w:t xml:space="preserve"> </w:t>
      </w:r>
      <w:r w:rsidRPr="00CF6A73">
        <w:rPr>
          <w:rFonts w:ascii="Times New Roman" w:hAnsi="Times New Roman" w:cs="Times New Roman"/>
          <w:b/>
          <w:sz w:val="24"/>
          <w:szCs w:val="24"/>
        </w:rPr>
        <w:t xml:space="preserve">Maya, Aztec, Inca History and Culture </w:t>
      </w:r>
      <w:r w:rsidR="00DE1964" w:rsidRPr="005B5AD0">
        <w:rPr>
          <w:rFonts w:ascii="Times New Roman" w:hAnsi="Times New Roman" w:cs="Times New Roman"/>
          <w:b/>
          <w:sz w:val="24"/>
          <w:szCs w:val="24"/>
        </w:rPr>
        <w:t xml:space="preserve">(Form C ID# </w:t>
      </w:r>
      <w:r>
        <w:rPr>
          <w:rFonts w:ascii="Times New Roman" w:hAnsi="Times New Roman" w:cs="Times New Roman"/>
          <w:b/>
          <w:sz w:val="24"/>
          <w:szCs w:val="24"/>
        </w:rPr>
        <w:t>792</w:t>
      </w:r>
      <w:r w:rsidR="00DE1964" w:rsidRPr="005B5AD0">
        <w:rPr>
          <w:rFonts w:ascii="Times New Roman" w:hAnsi="Times New Roman" w:cs="Times New Roman"/>
          <w:b/>
          <w:sz w:val="24"/>
          <w:szCs w:val="24"/>
        </w:rPr>
        <w:t>)</w:t>
      </w:r>
    </w:p>
    <w:p w14:paraId="17268444" w14:textId="4C325AA6" w:rsidR="00564322" w:rsidRDefault="00564322" w:rsidP="005B5AD0">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sidR="005B5AD0">
        <w:rPr>
          <w:rFonts w:ascii="Times New Roman" w:eastAsia="Times New Roman" w:hAnsi="Times New Roman" w:cs="Times New Roman"/>
          <w:b/>
          <w:position w:val="-6"/>
          <w:sz w:val="24"/>
          <w:szCs w:val="24"/>
        </w:rPr>
        <w:t xml:space="preserve"> </w:t>
      </w:r>
      <w:bookmarkStart w:id="1" w:name="_Hlk117606942"/>
      <w:r w:rsidR="00CF6A73" w:rsidRPr="00CF6A73">
        <w:rPr>
          <w:rFonts w:ascii="Times New Roman" w:eastAsia="Times New Roman" w:hAnsi="Times New Roman" w:cs="Times New Roman"/>
          <w:position w:val="-6"/>
          <w:sz w:val="24"/>
          <w:szCs w:val="24"/>
        </w:rPr>
        <w:t>HIST 394 Maya, Aztec, Inca History and Culture (3 credits). In this course, students examine three primary pre-Columbian civilizations—the Maya, Aztec, and Inca—through study of physical environment, dynastic traditions, and daily life. Students explore the development of historical knowledge of these societies through studies in archaeology, anthropology, and art history and analyze the impact of new evidence on these histories. Offered as needed.</w:t>
      </w:r>
    </w:p>
    <w:bookmarkEnd w:id="1"/>
    <w:p w14:paraId="3BACD110" w14:textId="3F9F1CB4"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00CF6A73" w:rsidRPr="00CF6A73">
        <w:rPr>
          <w:rFonts w:ascii="Times New Roman" w:eastAsia="Times New Roman" w:hAnsi="Times New Roman" w:cs="Times New Roman"/>
          <w:sz w:val="24"/>
          <w:szCs w:val="24"/>
        </w:rPr>
        <w:t>HIST 394</w:t>
      </w:r>
    </w:p>
    <w:p w14:paraId="6FDD1AAB" w14:textId="7F8E4F12"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CF6A73" w:rsidRPr="00CF6A73">
        <w:rPr>
          <w:rFonts w:ascii="Times New Roman" w:eastAsia="Times New Roman" w:hAnsi="Times New Roman" w:cs="Times New Roman"/>
          <w:sz w:val="24"/>
          <w:szCs w:val="24"/>
        </w:rPr>
        <w:t>Maya, Aztec, Inca History and Culture</w:t>
      </w:r>
    </w:p>
    <w:p w14:paraId="1054F362" w14:textId="441B10A6" w:rsidR="00564322" w:rsidRPr="00564322" w:rsidRDefault="00564322" w:rsidP="00564322">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sidR="00527461">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2609A163" w14:textId="77777777"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Pr="00564322">
        <w:rPr>
          <w:rFonts w:ascii="Times New Roman" w:eastAsia="Times New Roman" w:hAnsi="Times New Roman" w:cs="Times New Roman"/>
          <w:sz w:val="24"/>
          <w:szCs w:val="24"/>
        </w:rPr>
        <w:t>No</w:t>
      </w:r>
    </w:p>
    <w:p w14:paraId="5A8121F0" w14:textId="77777777"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26FFDF43" w14:textId="77777777"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4124D678" w14:textId="77777777"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64322">
        <w:rPr>
          <w:rFonts w:ascii="Times New Roman" w:eastAsia="Times New Roman" w:hAnsi="Times New Roman" w:cs="Times New Roman"/>
          <w:sz w:val="24"/>
          <w:szCs w:val="24"/>
        </w:rPr>
        <w:t>None</w:t>
      </w:r>
    </w:p>
    <w:p w14:paraId="3D449E39" w14:textId="4A49714B"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sidR="00CF6A73">
        <w:rPr>
          <w:rFonts w:ascii="Times New Roman" w:eastAsia="Times New Roman" w:hAnsi="Times New Roman" w:cs="Times New Roman"/>
          <w:sz w:val="24"/>
          <w:szCs w:val="24"/>
        </w:rPr>
        <w:t>None</w:t>
      </w:r>
    </w:p>
    <w:p w14:paraId="0C76C860" w14:textId="7B1155AD"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00CF6A73"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sidR="00CF6A73">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43F1D248" w14:textId="437C0CFB"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00527461" w:rsidRPr="00527461">
        <w:rPr>
          <w:rFonts w:ascii="Times New Roman" w:eastAsia="Times New Roman" w:hAnsi="Times New Roman" w:cs="Times New Roman"/>
          <w:sz w:val="24"/>
          <w:szCs w:val="24"/>
        </w:rPr>
        <w:t>None</w:t>
      </w:r>
    </w:p>
    <w:p w14:paraId="2F1CF1F8" w14:textId="77777777" w:rsidR="00564322" w:rsidRPr="00564322" w:rsidRDefault="00564322" w:rsidP="00564322">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564322">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047B7A75" w14:textId="15B01D7C"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sidR="001056C6">
        <w:rPr>
          <w:rFonts w:ascii="Times New Roman" w:eastAsia="Times New Roman" w:hAnsi="Times New Roman" w:cs="Times New Roman"/>
          <w:sz w:val="24"/>
          <w:szCs w:val="24"/>
        </w:rPr>
        <w:t>30</w:t>
      </w:r>
    </w:p>
    <w:p w14:paraId="1015994C" w14:textId="490EDCAA"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r w:rsidR="00527461">
        <w:rPr>
          <w:rFonts w:ascii="Times New Roman" w:eastAsia="Times New Roman" w:hAnsi="Times New Roman" w:cs="Times New Roman"/>
          <w:sz w:val="24"/>
          <w:szCs w:val="24"/>
        </w:rPr>
        <w:t>2</w:t>
      </w:r>
      <w:r w:rsidR="001056C6">
        <w:rPr>
          <w:rFonts w:ascii="Times New Roman" w:eastAsia="Times New Roman" w:hAnsi="Times New Roman" w:cs="Times New Roman"/>
          <w:sz w:val="24"/>
          <w:szCs w:val="24"/>
        </w:rPr>
        <w:t>3</w:t>
      </w:r>
    </w:p>
    <w:p w14:paraId="27A6B454" w14:textId="543CF204" w:rsidR="00564322" w:rsidRPr="00564322" w:rsidRDefault="00564322" w:rsidP="00564322">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sidR="001056C6">
        <w:rPr>
          <w:rFonts w:ascii="Times New Roman" w:eastAsia="Times New Roman" w:hAnsi="Times New Roman" w:cs="Times New Roman"/>
          <w:sz w:val="24"/>
          <w:szCs w:val="24"/>
        </w:rPr>
        <w:t>Classroom</w:t>
      </w:r>
    </w:p>
    <w:p w14:paraId="79734357" w14:textId="40A5040C" w:rsidR="00DE1964" w:rsidRDefault="00564322" w:rsidP="00564322">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sidR="00527461">
        <w:rPr>
          <w:rFonts w:ascii="Times New Roman" w:eastAsia="Times New Roman" w:hAnsi="Times New Roman" w:cs="Times New Roman"/>
          <w:sz w:val="24"/>
          <w:szCs w:val="24"/>
        </w:rPr>
        <w:t>Offered as needed</w:t>
      </w:r>
    </w:p>
    <w:p w14:paraId="3EE2CA5F" w14:textId="17A28711" w:rsidR="00816973" w:rsidRDefault="00564322" w:rsidP="00DE1964">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r w:rsidRPr="00564322">
        <w:rPr>
          <w:rFonts w:ascii="Times New Roman" w:eastAsia="Times New Roman" w:hAnsi="Times New Roman" w:cs="Times New Roman"/>
          <w:b/>
          <w:sz w:val="24"/>
          <w:szCs w:val="24"/>
        </w:rPr>
        <w:t xml:space="preserve"> </w:t>
      </w:r>
    </w:p>
    <w:p w14:paraId="51244302" w14:textId="77777777" w:rsidR="00527461" w:rsidRDefault="00527461" w:rsidP="00DE1964">
      <w:pPr>
        <w:pStyle w:val="ListParagraph"/>
        <w:tabs>
          <w:tab w:val="left" w:pos="810"/>
        </w:tabs>
        <w:spacing w:after="0" w:line="240" w:lineRule="auto"/>
        <w:ind w:left="1094"/>
        <w:jc w:val="both"/>
        <w:rPr>
          <w:rFonts w:ascii="Times New Roman" w:eastAsia="Times New Roman" w:hAnsi="Times New Roman" w:cs="Times New Roman"/>
          <w:b/>
          <w:sz w:val="24"/>
          <w:szCs w:val="24"/>
        </w:rPr>
      </w:pPr>
    </w:p>
    <w:p w14:paraId="772B8787" w14:textId="209D5D49" w:rsidR="00527461" w:rsidRPr="00564322" w:rsidRDefault="001056C6" w:rsidP="00527461">
      <w:pPr>
        <w:pStyle w:val="ListParagraph"/>
        <w:numPr>
          <w:ilvl w:val="0"/>
          <w:numId w:val="31"/>
        </w:numPr>
        <w:tabs>
          <w:tab w:val="left" w:pos="360"/>
        </w:tabs>
        <w:spacing w:after="0" w:line="240" w:lineRule="auto"/>
        <w:rPr>
          <w:rFonts w:ascii="Times New Roman" w:eastAsia="Times New Roman" w:hAnsi="Times New Roman" w:cs="Times New Roman"/>
          <w:bCs/>
          <w:sz w:val="24"/>
          <w:szCs w:val="24"/>
        </w:rPr>
      </w:pPr>
      <w:r w:rsidRPr="001056C6">
        <w:rPr>
          <w:rFonts w:ascii="Times New Roman" w:hAnsi="Times New Roman" w:cs="Times New Roman"/>
          <w:b/>
          <w:sz w:val="24"/>
          <w:szCs w:val="24"/>
        </w:rPr>
        <w:t>HIST 400</w:t>
      </w:r>
      <w:r>
        <w:rPr>
          <w:rFonts w:ascii="Times New Roman" w:hAnsi="Times New Roman" w:cs="Times New Roman"/>
          <w:b/>
          <w:sz w:val="24"/>
          <w:szCs w:val="24"/>
        </w:rPr>
        <w:t xml:space="preserve"> </w:t>
      </w:r>
      <w:r w:rsidRPr="001056C6">
        <w:rPr>
          <w:rFonts w:ascii="Times New Roman" w:hAnsi="Times New Roman" w:cs="Times New Roman"/>
          <w:b/>
          <w:sz w:val="24"/>
          <w:szCs w:val="24"/>
        </w:rPr>
        <w:t xml:space="preserve">Memory, History, and Heritage: Using and Abusing the Past </w:t>
      </w:r>
      <w:r w:rsidR="00527461" w:rsidRPr="005B5AD0">
        <w:rPr>
          <w:rFonts w:ascii="Times New Roman" w:hAnsi="Times New Roman" w:cs="Times New Roman"/>
          <w:b/>
          <w:sz w:val="24"/>
          <w:szCs w:val="24"/>
        </w:rPr>
        <w:t xml:space="preserve">(Form C ID# </w:t>
      </w:r>
      <w:r>
        <w:rPr>
          <w:rFonts w:ascii="Times New Roman" w:hAnsi="Times New Roman" w:cs="Times New Roman"/>
          <w:b/>
          <w:sz w:val="24"/>
          <w:szCs w:val="24"/>
        </w:rPr>
        <w:t>905</w:t>
      </w:r>
      <w:r w:rsidR="00527461" w:rsidRPr="005B5AD0">
        <w:rPr>
          <w:rFonts w:ascii="Times New Roman" w:hAnsi="Times New Roman" w:cs="Times New Roman"/>
          <w:b/>
          <w:sz w:val="24"/>
          <w:szCs w:val="24"/>
        </w:rPr>
        <w:t>)</w:t>
      </w:r>
    </w:p>
    <w:p w14:paraId="5BFB4425" w14:textId="20F2621E" w:rsidR="00527461" w:rsidRDefault="00527461" w:rsidP="00527461">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001056C6" w:rsidRPr="001056C6">
        <w:rPr>
          <w:rFonts w:ascii="Times New Roman" w:eastAsia="Times New Roman" w:hAnsi="Times New Roman" w:cs="Times New Roman"/>
          <w:position w:val="-6"/>
          <w:sz w:val="24"/>
          <w:szCs w:val="24"/>
        </w:rPr>
        <w:t>HIST 400 Memory, History, and Heritage: Using and Abusing the Past (3). This course examines concepts, theories, and practices– notably memory, history, and heritage– used to frame, interrogate, embellish, exploit, propagate, obscure, and erase knowledge about the past. May be repeated under different topics for no more than nine credit hours. Offered as needed.</w:t>
      </w:r>
    </w:p>
    <w:p w14:paraId="51723441" w14:textId="06913D7E"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001056C6" w:rsidRPr="001056C6">
        <w:rPr>
          <w:rFonts w:ascii="Times New Roman" w:eastAsia="Times New Roman" w:hAnsi="Times New Roman" w:cs="Times New Roman"/>
          <w:sz w:val="24"/>
          <w:szCs w:val="24"/>
        </w:rPr>
        <w:t>HIST 400</w:t>
      </w:r>
    </w:p>
    <w:p w14:paraId="254B8246" w14:textId="061D5B2A"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1056C6" w:rsidRPr="001056C6">
        <w:rPr>
          <w:rFonts w:ascii="Times New Roman" w:eastAsia="Times New Roman" w:hAnsi="Times New Roman" w:cs="Times New Roman"/>
          <w:sz w:val="24"/>
          <w:szCs w:val="24"/>
        </w:rPr>
        <w:t>Memory, History, and Heritage: Using and Abusing the Past</w:t>
      </w:r>
    </w:p>
    <w:p w14:paraId="5CD1770B" w14:textId="06CCDCFD" w:rsidR="00527461" w:rsidRPr="00564322" w:rsidRDefault="00527461" w:rsidP="00527461">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w:t>
      </w:r>
      <w:r w:rsidR="001056C6">
        <w:rPr>
          <w:rFonts w:ascii="Times New Roman" w:eastAsia="Times New Roman" w:hAnsi="Times New Roman" w:cs="Times New Roman"/>
          <w:sz w:val="24"/>
          <w:szCs w:val="24"/>
        </w:rPr>
        <w:t xml:space="preserve"> cognate and</w:t>
      </w:r>
      <w:r>
        <w:rPr>
          <w:rFonts w:ascii="Times New Roman" w:eastAsia="Times New Roman" w:hAnsi="Times New Roman" w:cs="Times New Roman"/>
          <w:sz w:val="24"/>
          <w:szCs w:val="24"/>
        </w:rPr>
        <w:t xml:space="preserve"> elective.</w:t>
      </w:r>
      <w:r w:rsidRPr="00564322">
        <w:rPr>
          <w:rFonts w:ascii="Times New Roman" w:eastAsia="Times New Roman" w:hAnsi="Times New Roman" w:cs="Times New Roman"/>
          <w:sz w:val="24"/>
          <w:szCs w:val="24"/>
        </w:rPr>
        <w:t xml:space="preserve"> </w:t>
      </w:r>
    </w:p>
    <w:p w14:paraId="6AD0C300" w14:textId="2355D3AC"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00B55FCF">
        <w:rPr>
          <w:rFonts w:ascii="Times New Roman" w:eastAsia="Times New Roman" w:hAnsi="Times New Roman" w:cs="Times New Roman"/>
          <w:sz w:val="24"/>
          <w:szCs w:val="24"/>
        </w:rPr>
        <w:t>Yes</w:t>
      </w:r>
    </w:p>
    <w:p w14:paraId="65D5C751" w14:textId="77777777"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554C530E" w14:textId="77777777"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6C1B17C0" w14:textId="0822C2E3"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001056C6">
        <w:rPr>
          <w:rFonts w:ascii="Times New Roman" w:eastAsia="Times New Roman" w:hAnsi="Times New Roman" w:cs="Times New Roman"/>
          <w:sz w:val="24"/>
          <w:szCs w:val="24"/>
        </w:rPr>
        <w:t>None</w:t>
      </w:r>
    </w:p>
    <w:p w14:paraId="666B0E85" w14:textId="53960AF5"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sidR="001056C6">
        <w:rPr>
          <w:rFonts w:ascii="Times New Roman" w:eastAsia="Times New Roman" w:hAnsi="Times New Roman" w:cs="Times New Roman"/>
          <w:sz w:val="24"/>
          <w:szCs w:val="24"/>
        </w:rPr>
        <w:t>None</w:t>
      </w:r>
    </w:p>
    <w:p w14:paraId="3418E234" w14:textId="07D3B3DB"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00F659C4">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sidR="00F659C4">
        <w:rPr>
          <w:rFonts w:ascii="Times New Roman" w:eastAsia="Times New Roman" w:hAnsi="Times New Roman" w:cs="Times New Roman"/>
          <w:sz w:val="24"/>
          <w:szCs w:val="24"/>
        </w:rPr>
        <w:t>s</w:t>
      </w:r>
    </w:p>
    <w:p w14:paraId="39AAAF38" w14:textId="77777777"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6410D860" w14:textId="77777777" w:rsidR="00527461" w:rsidRPr="00564322" w:rsidRDefault="00527461" w:rsidP="00527461">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564322">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7549BD54" w14:textId="07D86A78"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sidR="001056C6">
        <w:rPr>
          <w:rFonts w:ascii="Times New Roman" w:eastAsia="Times New Roman" w:hAnsi="Times New Roman" w:cs="Times New Roman"/>
          <w:sz w:val="24"/>
          <w:szCs w:val="24"/>
        </w:rPr>
        <w:t>25</w:t>
      </w:r>
    </w:p>
    <w:p w14:paraId="28F13348" w14:textId="0784D1E8"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48491D0F" w14:textId="0AE6B75E" w:rsidR="00527461" w:rsidRPr="00564322" w:rsidRDefault="00527461"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37ECA25D" w14:textId="77777777" w:rsidR="00527461" w:rsidRDefault="00527461" w:rsidP="0052746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0C1DA26E" w14:textId="533AFC0A" w:rsidR="00527461" w:rsidRDefault="00527461" w:rsidP="0052746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18E3EF84" w14:textId="77777777" w:rsidR="001056C6" w:rsidRDefault="001056C6" w:rsidP="00527461">
      <w:pPr>
        <w:pStyle w:val="ListParagraph"/>
        <w:tabs>
          <w:tab w:val="left" w:pos="810"/>
        </w:tabs>
        <w:spacing w:after="0" w:line="240" w:lineRule="auto"/>
        <w:ind w:left="1094"/>
        <w:jc w:val="both"/>
        <w:rPr>
          <w:rFonts w:ascii="Times New Roman" w:eastAsia="Times New Roman" w:hAnsi="Times New Roman" w:cs="Times New Roman"/>
          <w:b/>
          <w:sz w:val="24"/>
          <w:szCs w:val="24"/>
        </w:rPr>
      </w:pPr>
    </w:p>
    <w:p w14:paraId="2DB4EA2A" w14:textId="07B4EBA3" w:rsidR="001056C6" w:rsidRDefault="001056C6" w:rsidP="001056C6">
      <w:pPr>
        <w:tabs>
          <w:tab w:val="left" w:pos="36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w:t>
      </w:r>
      <w:r w:rsidRPr="00027AC1">
        <w:rPr>
          <w:rFonts w:ascii="Times New Roman" w:eastAsia="Times New Roman" w:hAnsi="Times New Roman" w:cs="Times New Roman"/>
          <w:b/>
          <w:sz w:val="24"/>
          <w:szCs w:val="24"/>
        </w:rPr>
        <w:t>.</w:t>
      </w:r>
      <w:r w:rsidRPr="00027AC1">
        <w:rPr>
          <w:rFonts w:ascii="Times New Roman" w:eastAsia="Times New Roman" w:hAnsi="Times New Roman" w:cs="Times New Roman"/>
          <w:b/>
          <w:sz w:val="24"/>
          <w:szCs w:val="24"/>
        </w:rPr>
        <w:tab/>
      </w:r>
      <w:r w:rsidRPr="00027AC1">
        <w:rPr>
          <w:rFonts w:ascii="Times New Roman" w:eastAsia="Times New Roman" w:hAnsi="Times New Roman" w:cs="Times New Roman"/>
          <w:b/>
          <w:sz w:val="24"/>
          <w:szCs w:val="24"/>
          <w:u w:val="single"/>
        </w:rPr>
        <w:t xml:space="preserve">Department of </w:t>
      </w:r>
      <w:r w:rsidRPr="001056C6">
        <w:rPr>
          <w:rFonts w:ascii="Times New Roman" w:eastAsia="Times New Roman" w:hAnsi="Times New Roman" w:cs="Times New Roman"/>
          <w:b/>
          <w:sz w:val="24"/>
          <w:szCs w:val="24"/>
          <w:u w:val="single"/>
        </w:rPr>
        <w:t>Languages and Intercultural Studies</w:t>
      </w:r>
    </w:p>
    <w:p w14:paraId="601D4DE1" w14:textId="5FE9F804" w:rsidR="001056C6" w:rsidRPr="00564322" w:rsidRDefault="001056C6" w:rsidP="001056C6">
      <w:pPr>
        <w:pStyle w:val="ListParagraph"/>
        <w:numPr>
          <w:ilvl w:val="0"/>
          <w:numId w:val="45"/>
        </w:numPr>
        <w:tabs>
          <w:tab w:val="left" w:pos="360"/>
        </w:tabs>
        <w:spacing w:after="0" w:line="240" w:lineRule="auto"/>
        <w:rPr>
          <w:rFonts w:ascii="Times New Roman" w:eastAsia="Times New Roman" w:hAnsi="Times New Roman" w:cs="Times New Roman"/>
          <w:bCs/>
          <w:sz w:val="24"/>
          <w:szCs w:val="24"/>
        </w:rPr>
      </w:pPr>
      <w:r w:rsidRPr="001056C6">
        <w:rPr>
          <w:rFonts w:ascii="Times New Roman" w:hAnsi="Times New Roman" w:cs="Times New Roman"/>
          <w:b/>
          <w:sz w:val="24"/>
          <w:szCs w:val="24"/>
        </w:rPr>
        <w:t>FREN 370</w:t>
      </w:r>
      <w:r>
        <w:rPr>
          <w:rFonts w:ascii="Times New Roman" w:hAnsi="Times New Roman" w:cs="Times New Roman"/>
          <w:b/>
          <w:sz w:val="24"/>
          <w:szCs w:val="24"/>
        </w:rPr>
        <w:t xml:space="preserve"> </w:t>
      </w:r>
      <w:r w:rsidRPr="001056C6">
        <w:rPr>
          <w:rFonts w:ascii="Times New Roman" w:hAnsi="Times New Roman" w:cs="Times New Roman"/>
          <w:b/>
          <w:sz w:val="24"/>
          <w:szCs w:val="24"/>
        </w:rPr>
        <w:t xml:space="preserve">Introduction to French and Francophone Studies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526</w:t>
      </w:r>
      <w:r w:rsidRPr="005B5AD0">
        <w:rPr>
          <w:rFonts w:ascii="Times New Roman" w:hAnsi="Times New Roman" w:cs="Times New Roman"/>
          <w:b/>
          <w:sz w:val="24"/>
          <w:szCs w:val="24"/>
        </w:rPr>
        <w:t>)</w:t>
      </w:r>
    </w:p>
    <w:p w14:paraId="5F41AD44" w14:textId="04E23C38" w:rsidR="001056C6" w:rsidRDefault="001056C6" w:rsidP="001056C6">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1056C6">
        <w:rPr>
          <w:rFonts w:ascii="Times New Roman" w:eastAsia="Times New Roman" w:hAnsi="Times New Roman" w:cs="Times New Roman"/>
          <w:position w:val="-6"/>
          <w:sz w:val="24"/>
          <w:szCs w:val="24"/>
        </w:rPr>
        <w:t>FREN 370: Introduction to French and Francophone Studies (3 credits) (</w:t>
      </w:r>
      <w:proofErr w:type="spellStart"/>
      <w:r w:rsidRPr="001056C6">
        <w:rPr>
          <w:rFonts w:ascii="Times New Roman" w:eastAsia="Times New Roman" w:hAnsi="Times New Roman" w:cs="Times New Roman"/>
          <w:position w:val="-6"/>
          <w:sz w:val="24"/>
          <w:szCs w:val="24"/>
        </w:rPr>
        <w:t>prereq</w:t>
      </w:r>
      <w:proofErr w:type="spellEnd"/>
      <w:r w:rsidRPr="001056C6">
        <w:rPr>
          <w:rFonts w:ascii="Times New Roman" w:eastAsia="Times New Roman" w:hAnsi="Times New Roman" w:cs="Times New Roman"/>
          <w:position w:val="-6"/>
          <w:sz w:val="24"/>
          <w:szCs w:val="24"/>
        </w:rPr>
        <w:t xml:space="preserve">. FREN 210 or permission by instructor) Diversity has always been one of the key features that define and renovate French identity politics. This course introduces students to French cultural identities defined and enriched by authors and artists from different ethnic, social and cultural backgrounds. Students explore the notion of la </w:t>
      </w:r>
      <w:proofErr w:type="spellStart"/>
      <w:r w:rsidRPr="001056C6">
        <w:rPr>
          <w:rFonts w:ascii="Times New Roman" w:eastAsia="Times New Roman" w:hAnsi="Times New Roman" w:cs="Times New Roman"/>
          <w:position w:val="-6"/>
          <w:sz w:val="24"/>
          <w:szCs w:val="24"/>
        </w:rPr>
        <w:t>francité</w:t>
      </w:r>
      <w:proofErr w:type="spellEnd"/>
      <w:r w:rsidRPr="001056C6">
        <w:rPr>
          <w:rFonts w:ascii="Times New Roman" w:eastAsia="Times New Roman" w:hAnsi="Times New Roman" w:cs="Times New Roman"/>
          <w:position w:val="-6"/>
          <w:sz w:val="24"/>
          <w:szCs w:val="24"/>
        </w:rPr>
        <w:t xml:space="preserve"> or </w:t>
      </w:r>
      <w:proofErr w:type="spellStart"/>
      <w:r w:rsidRPr="001056C6">
        <w:rPr>
          <w:rFonts w:ascii="Times New Roman" w:eastAsia="Times New Roman" w:hAnsi="Times New Roman" w:cs="Times New Roman"/>
          <w:position w:val="-6"/>
          <w:sz w:val="24"/>
          <w:szCs w:val="24"/>
        </w:rPr>
        <w:t>Frenchness</w:t>
      </w:r>
      <w:proofErr w:type="spellEnd"/>
      <w:r w:rsidRPr="001056C6">
        <w:rPr>
          <w:rFonts w:ascii="Times New Roman" w:eastAsia="Times New Roman" w:hAnsi="Times New Roman" w:cs="Times New Roman"/>
          <w:position w:val="-6"/>
          <w:sz w:val="24"/>
          <w:szCs w:val="24"/>
        </w:rPr>
        <w:t xml:space="preserve"> through a variety of texts as well as films and music from different time periods, genres, and regions by some of the most impactful writers, singers, and filmmakers in the francophone world. The course also helps students build their vocabulary and their conversation and writing skills as they learn new techniques for reading and interpreting different kinds of French texts: prose, poetry, novella, comic books. </w:t>
      </w:r>
      <w:r w:rsidRPr="00CF6A73">
        <w:rPr>
          <w:rFonts w:ascii="Times New Roman" w:eastAsia="Times New Roman" w:hAnsi="Times New Roman" w:cs="Times New Roman"/>
          <w:position w:val="-6"/>
          <w:sz w:val="24"/>
          <w:szCs w:val="24"/>
        </w:rPr>
        <w:t>Offered as needed.</w:t>
      </w:r>
    </w:p>
    <w:p w14:paraId="75A1058E" w14:textId="21DC375D"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Pr>
          <w:rFonts w:ascii="Times New Roman" w:eastAsia="Times New Roman" w:hAnsi="Times New Roman" w:cs="Times New Roman"/>
          <w:sz w:val="24"/>
          <w:szCs w:val="24"/>
        </w:rPr>
        <w:t>FREN 370</w:t>
      </w:r>
    </w:p>
    <w:p w14:paraId="3D5F2274" w14:textId="48E68AA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1056C6">
        <w:rPr>
          <w:rFonts w:ascii="Times New Roman" w:eastAsia="Times New Roman" w:hAnsi="Times New Roman" w:cs="Times New Roman"/>
          <w:sz w:val="24"/>
          <w:szCs w:val="24"/>
        </w:rPr>
        <w:t>Introduction to French and Francophone Studies</w:t>
      </w:r>
    </w:p>
    <w:p w14:paraId="05B99E60" w14:textId="77777777" w:rsidR="001056C6" w:rsidRPr="00564322" w:rsidRDefault="001056C6" w:rsidP="001056C6">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3CFD815F" w14:textId="7777777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Pr="00564322">
        <w:rPr>
          <w:rFonts w:ascii="Times New Roman" w:eastAsia="Times New Roman" w:hAnsi="Times New Roman" w:cs="Times New Roman"/>
          <w:sz w:val="24"/>
          <w:szCs w:val="24"/>
        </w:rPr>
        <w:t>No</w:t>
      </w:r>
    </w:p>
    <w:p w14:paraId="6458F1B3" w14:textId="7777777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433D5836" w14:textId="7777777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236DF6F2" w14:textId="24EEE059"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1056C6">
        <w:rPr>
          <w:rFonts w:ascii="Times New Roman" w:eastAsia="Times New Roman" w:hAnsi="Times New Roman" w:cs="Times New Roman"/>
          <w:sz w:val="24"/>
          <w:szCs w:val="24"/>
        </w:rPr>
        <w:t>FREN 210 or permission by instructor</w:t>
      </w:r>
    </w:p>
    <w:p w14:paraId="4CA767E6" w14:textId="7777777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4D49AF0E" w14:textId="7777777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1ECD9763" w14:textId="7777777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503568A3" w14:textId="77777777" w:rsidR="001056C6" w:rsidRPr="00564322" w:rsidRDefault="001056C6" w:rsidP="001056C6">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564322">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2BFC0D7B" w14:textId="1B7676DB"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p w14:paraId="7F9E0078" w14:textId="4CA9B41A"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14:paraId="6B850529" w14:textId="77777777" w:rsidR="001056C6" w:rsidRPr="00564322"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6923E29D" w14:textId="77777777" w:rsidR="001056C6" w:rsidRDefault="001056C6" w:rsidP="001056C6">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3DB52DCB" w14:textId="2D2585D9" w:rsidR="00155F23" w:rsidRDefault="001056C6" w:rsidP="001056C6">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Considered for the Core Curriculum: </w:t>
      </w:r>
      <w:r w:rsidRPr="00564322">
        <w:rPr>
          <w:rFonts w:ascii="Times New Roman" w:eastAsia="Times New Roman" w:hAnsi="Times New Roman" w:cs="Times New Roman"/>
          <w:sz w:val="24"/>
          <w:szCs w:val="24"/>
        </w:rPr>
        <w:t>No</w:t>
      </w:r>
    </w:p>
    <w:p w14:paraId="13273C1D" w14:textId="6339E413"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p>
    <w:p w14:paraId="063EF6A1" w14:textId="77777777" w:rsidR="00155F23" w:rsidRPr="00564322" w:rsidRDefault="00155F23" w:rsidP="00155F23">
      <w:pPr>
        <w:pStyle w:val="ListParagraph"/>
        <w:numPr>
          <w:ilvl w:val="0"/>
          <w:numId w:val="45"/>
        </w:numPr>
        <w:tabs>
          <w:tab w:val="left" w:pos="360"/>
        </w:tabs>
        <w:spacing w:after="0" w:line="240" w:lineRule="auto"/>
        <w:rPr>
          <w:rFonts w:ascii="Times New Roman" w:eastAsia="Times New Roman" w:hAnsi="Times New Roman" w:cs="Times New Roman"/>
          <w:bCs/>
          <w:sz w:val="24"/>
          <w:szCs w:val="24"/>
        </w:rPr>
      </w:pPr>
      <w:r w:rsidRPr="00155F23">
        <w:rPr>
          <w:rFonts w:ascii="Times New Roman" w:hAnsi="Times New Roman" w:cs="Times New Roman"/>
          <w:b/>
          <w:sz w:val="24"/>
          <w:szCs w:val="24"/>
        </w:rPr>
        <w:t>SPAN 101</w:t>
      </w:r>
      <w:r>
        <w:rPr>
          <w:rFonts w:ascii="Times New Roman" w:hAnsi="Times New Roman" w:cs="Times New Roman"/>
          <w:b/>
          <w:sz w:val="24"/>
          <w:szCs w:val="24"/>
        </w:rPr>
        <w:t xml:space="preserve"> </w:t>
      </w:r>
      <w:r w:rsidRPr="00155F23">
        <w:rPr>
          <w:rFonts w:ascii="Times New Roman" w:hAnsi="Times New Roman" w:cs="Times New Roman"/>
          <w:b/>
          <w:sz w:val="24"/>
          <w:szCs w:val="24"/>
        </w:rPr>
        <w:t>Basic Spanish for Healthcare and Social Services I</w:t>
      </w:r>
      <w:r w:rsidRPr="001056C6">
        <w:rPr>
          <w:rFonts w:ascii="Times New Roman" w:hAnsi="Times New Roman" w:cs="Times New Roman"/>
          <w:b/>
          <w:sz w:val="24"/>
          <w:szCs w:val="24"/>
        </w:rPr>
        <w:t xml:space="preserve">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945</w:t>
      </w:r>
      <w:r w:rsidRPr="005B5AD0">
        <w:rPr>
          <w:rFonts w:ascii="Times New Roman" w:hAnsi="Times New Roman" w:cs="Times New Roman"/>
          <w:b/>
          <w:sz w:val="24"/>
          <w:szCs w:val="24"/>
        </w:rPr>
        <w:t>)</w:t>
      </w:r>
    </w:p>
    <w:p w14:paraId="38883C4E" w14:textId="77777777" w:rsidR="00155F23" w:rsidRDefault="00155F23" w:rsidP="00155F23">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155F23">
        <w:rPr>
          <w:rFonts w:ascii="Times New Roman" w:eastAsia="Times New Roman" w:hAnsi="Times New Roman" w:cs="Times New Roman"/>
          <w:position w:val="-6"/>
          <w:sz w:val="24"/>
          <w:szCs w:val="24"/>
        </w:rPr>
        <w:t>SPAN 101: Basic Spanish for Healthcare and Social Services I (3). This introductory course focuses on basic vocabulary and grammatical skills that support the students in gaining a foundational level of Spanish language. This class is intended for beginners with no previous knowledge of Spanish. Topics include the alphabet, numbers, self-introductions, how to greet patients, brief conversations, and basic medical terminology. The course is taught in Spanish language. This course does not count toward the Communication Across Cultures section of the core curriculum</w:t>
      </w:r>
      <w:r>
        <w:rPr>
          <w:rFonts w:ascii="Times New Roman" w:eastAsia="Times New Roman" w:hAnsi="Times New Roman" w:cs="Times New Roman"/>
          <w:position w:val="-6"/>
          <w:sz w:val="24"/>
          <w:szCs w:val="24"/>
        </w:rPr>
        <w:t>. O</w:t>
      </w:r>
      <w:r w:rsidRPr="00CF6A73">
        <w:rPr>
          <w:rFonts w:ascii="Times New Roman" w:eastAsia="Times New Roman" w:hAnsi="Times New Roman" w:cs="Times New Roman"/>
          <w:position w:val="-6"/>
          <w:sz w:val="24"/>
          <w:szCs w:val="24"/>
        </w:rPr>
        <w:t>ffered as needed.</w:t>
      </w:r>
    </w:p>
    <w:p w14:paraId="5D7E508E"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155F23">
        <w:rPr>
          <w:rFonts w:ascii="Times New Roman" w:eastAsia="Times New Roman" w:hAnsi="Times New Roman" w:cs="Times New Roman"/>
          <w:sz w:val="24"/>
          <w:szCs w:val="24"/>
        </w:rPr>
        <w:t>SPAN 101</w:t>
      </w:r>
    </w:p>
    <w:p w14:paraId="51E537B8"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155F23">
        <w:rPr>
          <w:rFonts w:ascii="Times New Roman" w:eastAsia="Times New Roman" w:hAnsi="Times New Roman" w:cs="Times New Roman"/>
          <w:sz w:val="24"/>
          <w:szCs w:val="24"/>
        </w:rPr>
        <w:t>Basic Spanish for Healthcare and Social Services I</w:t>
      </w:r>
    </w:p>
    <w:p w14:paraId="61976968" w14:textId="77777777" w:rsidR="00155F23" w:rsidRPr="00564322" w:rsidRDefault="00155F23" w:rsidP="00155F2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08B39346"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Pr="00564322">
        <w:rPr>
          <w:rFonts w:ascii="Times New Roman" w:eastAsia="Times New Roman" w:hAnsi="Times New Roman" w:cs="Times New Roman"/>
          <w:sz w:val="24"/>
          <w:szCs w:val="24"/>
        </w:rPr>
        <w:t>No</w:t>
      </w:r>
    </w:p>
    <w:p w14:paraId="6C25ABC2"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7C3B2EAE"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057AB722"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Pr>
          <w:rFonts w:ascii="Times New Roman" w:eastAsia="Times New Roman" w:hAnsi="Times New Roman" w:cs="Times New Roman"/>
          <w:sz w:val="24"/>
          <w:szCs w:val="24"/>
        </w:rPr>
        <w:t>None</w:t>
      </w:r>
    </w:p>
    <w:p w14:paraId="4FD058CF"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06EBE5A7"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22D5F317"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04DB6E69" w14:textId="77777777" w:rsidR="00155F23" w:rsidRPr="00564322" w:rsidRDefault="00155F23" w:rsidP="00155F2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564322">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71275655"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0D27F0D2"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504E582B"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68994615" w14:textId="77777777"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3EEF87F1" w14:textId="138CAFE6"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1744CAC5" w14:textId="4523B498"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p>
    <w:p w14:paraId="3040743A" w14:textId="77777777" w:rsidR="00155F23" w:rsidRPr="00564322" w:rsidRDefault="00155F23" w:rsidP="00155F23">
      <w:pPr>
        <w:pStyle w:val="ListParagraph"/>
        <w:numPr>
          <w:ilvl w:val="0"/>
          <w:numId w:val="45"/>
        </w:numPr>
        <w:tabs>
          <w:tab w:val="left" w:pos="360"/>
        </w:tabs>
        <w:spacing w:after="0" w:line="240" w:lineRule="auto"/>
        <w:rPr>
          <w:rFonts w:ascii="Times New Roman" w:eastAsia="Times New Roman" w:hAnsi="Times New Roman" w:cs="Times New Roman"/>
          <w:bCs/>
          <w:sz w:val="24"/>
          <w:szCs w:val="24"/>
        </w:rPr>
      </w:pPr>
      <w:r w:rsidRPr="00155F23">
        <w:rPr>
          <w:rFonts w:ascii="Times New Roman" w:hAnsi="Times New Roman" w:cs="Times New Roman"/>
          <w:b/>
          <w:sz w:val="24"/>
          <w:szCs w:val="24"/>
        </w:rPr>
        <w:t>SPAN 102</w:t>
      </w:r>
      <w:r>
        <w:rPr>
          <w:rFonts w:ascii="Times New Roman" w:hAnsi="Times New Roman" w:cs="Times New Roman"/>
          <w:b/>
          <w:sz w:val="24"/>
          <w:szCs w:val="24"/>
        </w:rPr>
        <w:t xml:space="preserve"> </w:t>
      </w:r>
      <w:r w:rsidRPr="00155F23">
        <w:rPr>
          <w:rFonts w:ascii="Times New Roman" w:hAnsi="Times New Roman" w:cs="Times New Roman"/>
          <w:b/>
          <w:sz w:val="24"/>
          <w:szCs w:val="24"/>
        </w:rPr>
        <w:t xml:space="preserve">Basic Spanish for Healthcare and Social Services II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946</w:t>
      </w:r>
      <w:r w:rsidRPr="005B5AD0">
        <w:rPr>
          <w:rFonts w:ascii="Times New Roman" w:hAnsi="Times New Roman" w:cs="Times New Roman"/>
          <w:b/>
          <w:sz w:val="24"/>
          <w:szCs w:val="24"/>
        </w:rPr>
        <w:t>)</w:t>
      </w:r>
    </w:p>
    <w:p w14:paraId="33B7AFF6" w14:textId="77777777" w:rsidR="00155F23" w:rsidRDefault="00155F23" w:rsidP="00155F23">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155F23">
        <w:rPr>
          <w:rFonts w:ascii="Times New Roman" w:eastAsia="Times New Roman" w:hAnsi="Times New Roman" w:cs="Times New Roman"/>
          <w:position w:val="-6"/>
          <w:sz w:val="24"/>
          <w:szCs w:val="24"/>
        </w:rPr>
        <w:t>SPAN 102: Basic Spanish for Healthcare and Social Services II (3) (Prerequisite: SPAN 101 with a grade of C or better or instructor consent). This introductory course focuses on basic conversational skills in a health care setting. Students with basic knowledge of Spanish adds more grammar, vocabulary and cultural background to their knowledge and apply it to the medical oriented profession. There is a strong focus on Spanish conversational skills that relate to students’ medical professions. The learning objectives for this course include gaining confidence in brief, basic conversation in Spanish using medical and healthcare related expressions and terminology, responding to clients’ requests regarding care and comfort and conducting a basic health interview in Spanish. The course is taught in Spanish language.</w:t>
      </w:r>
      <w:r>
        <w:rPr>
          <w:rFonts w:ascii="Times New Roman" w:eastAsia="Times New Roman" w:hAnsi="Times New Roman" w:cs="Times New Roman"/>
          <w:position w:val="-6"/>
          <w:sz w:val="24"/>
          <w:szCs w:val="24"/>
        </w:rPr>
        <w:t xml:space="preserve"> </w:t>
      </w:r>
      <w:r w:rsidRPr="00155F23">
        <w:rPr>
          <w:rFonts w:ascii="Times New Roman" w:eastAsia="Times New Roman" w:hAnsi="Times New Roman" w:cs="Times New Roman"/>
          <w:position w:val="-6"/>
          <w:sz w:val="24"/>
          <w:szCs w:val="24"/>
        </w:rPr>
        <w:t>This course does not count toward the Communication Across Cultures section of the core curriculum</w:t>
      </w:r>
      <w:r>
        <w:rPr>
          <w:rFonts w:ascii="Times New Roman" w:eastAsia="Times New Roman" w:hAnsi="Times New Roman" w:cs="Times New Roman"/>
          <w:position w:val="-6"/>
          <w:sz w:val="24"/>
          <w:szCs w:val="24"/>
        </w:rPr>
        <w:t>. O</w:t>
      </w:r>
      <w:r w:rsidRPr="00CF6A73">
        <w:rPr>
          <w:rFonts w:ascii="Times New Roman" w:eastAsia="Times New Roman" w:hAnsi="Times New Roman" w:cs="Times New Roman"/>
          <w:position w:val="-6"/>
          <w:sz w:val="24"/>
          <w:szCs w:val="24"/>
        </w:rPr>
        <w:t>ffered as needed.</w:t>
      </w:r>
    </w:p>
    <w:p w14:paraId="28E63082"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155F23">
        <w:rPr>
          <w:rFonts w:ascii="Times New Roman" w:eastAsia="Times New Roman" w:hAnsi="Times New Roman" w:cs="Times New Roman"/>
          <w:sz w:val="24"/>
          <w:szCs w:val="24"/>
        </w:rPr>
        <w:t>SPAN 102</w:t>
      </w:r>
    </w:p>
    <w:p w14:paraId="21DFB149" w14:textId="77777777"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155F23">
        <w:rPr>
          <w:rFonts w:ascii="Times New Roman" w:eastAsia="Times New Roman" w:hAnsi="Times New Roman" w:cs="Times New Roman"/>
          <w:sz w:val="24"/>
          <w:szCs w:val="24"/>
        </w:rPr>
        <w:t>Basic Spanish for Healthcare and Social Services II</w:t>
      </w:r>
    </w:p>
    <w:p w14:paraId="1DA110FE"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4715A116"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Pr="00564322">
        <w:rPr>
          <w:rFonts w:ascii="Times New Roman" w:eastAsia="Times New Roman" w:hAnsi="Times New Roman" w:cs="Times New Roman"/>
          <w:sz w:val="24"/>
          <w:szCs w:val="24"/>
        </w:rPr>
        <w:t>No</w:t>
      </w:r>
    </w:p>
    <w:p w14:paraId="23D1A767"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3D0FEF2A"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2756E272"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155F23">
        <w:rPr>
          <w:rFonts w:ascii="Times New Roman" w:eastAsia="Times New Roman" w:hAnsi="Times New Roman" w:cs="Times New Roman"/>
          <w:sz w:val="24"/>
          <w:szCs w:val="24"/>
        </w:rPr>
        <w:t>SPAN 101 with a grade of C or better or instructor consent.</w:t>
      </w:r>
    </w:p>
    <w:p w14:paraId="4B39EE21"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0871431B"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7C28117C"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2833C878" w14:textId="77777777" w:rsidR="00155F23" w:rsidRPr="00564322" w:rsidRDefault="00155F23" w:rsidP="00155F2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564322">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659E7856"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0B7B65CB"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17FCDB77"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5A7C18FB" w14:textId="77777777"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4B5F6D95" w14:textId="61E8B2F1"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3725B386" w14:textId="3C64EBB4" w:rsidR="00586F2C" w:rsidRDefault="00586F2C"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p>
    <w:p w14:paraId="238F53A0" w14:textId="592AC7AD" w:rsidR="00586F2C" w:rsidRPr="00564322" w:rsidRDefault="00586F2C" w:rsidP="00586F2C">
      <w:pPr>
        <w:pStyle w:val="ListParagraph"/>
        <w:numPr>
          <w:ilvl w:val="0"/>
          <w:numId w:val="45"/>
        </w:numPr>
        <w:tabs>
          <w:tab w:val="left" w:pos="360"/>
        </w:tabs>
        <w:spacing w:after="0" w:line="240" w:lineRule="auto"/>
        <w:rPr>
          <w:rFonts w:ascii="Times New Roman" w:eastAsia="Times New Roman" w:hAnsi="Times New Roman" w:cs="Times New Roman"/>
          <w:bCs/>
          <w:sz w:val="24"/>
          <w:szCs w:val="24"/>
        </w:rPr>
      </w:pPr>
      <w:r w:rsidRPr="00586F2C">
        <w:rPr>
          <w:rFonts w:ascii="Times New Roman" w:hAnsi="Times New Roman" w:cs="Times New Roman"/>
          <w:b/>
          <w:sz w:val="24"/>
          <w:szCs w:val="24"/>
        </w:rPr>
        <w:t>LIS 312</w:t>
      </w:r>
      <w:r>
        <w:rPr>
          <w:rFonts w:ascii="Times New Roman" w:hAnsi="Times New Roman" w:cs="Times New Roman"/>
          <w:b/>
          <w:sz w:val="24"/>
          <w:szCs w:val="24"/>
        </w:rPr>
        <w:t xml:space="preserve"> </w:t>
      </w:r>
      <w:r w:rsidRPr="00586F2C">
        <w:rPr>
          <w:rFonts w:ascii="Times New Roman" w:hAnsi="Times New Roman" w:cs="Times New Roman"/>
          <w:b/>
          <w:sz w:val="24"/>
          <w:szCs w:val="24"/>
        </w:rPr>
        <w:t xml:space="preserve">Principals and Methods of Teaching Spanish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957</w:t>
      </w:r>
      <w:r w:rsidRPr="005B5AD0">
        <w:rPr>
          <w:rFonts w:ascii="Times New Roman" w:hAnsi="Times New Roman" w:cs="Times New Roman"/>
          <w:b/>
          <w:sz w:val="24"/>
          <w:szCs w:val="24"/>
        </w:rPr>
        <w:t>)</w:t>
      </w:r>
    </w:p>
    <w:p w14:paraId="4C87E4A3" w14:textId="1CC63347" w:rsidR="00586F2C" w:rsidRDefault="00586F2C" w:rsidP="00586F2C">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003A0221" w:rsidRPr="003A0221">
        <w:rPr>
          <w:rFonts w:ascii="Times New Roman" w:eastAsia="Times New Roman" w:hAnsi="Times New Roman" w:cs="Times New Roman"/>
          <w:position w:val="-6"/>
          <w:sz w:val="24"/>
          <w:szCs w:val="24"/>
        </w:rPr>
        <w:t>LIS 312 - Principals and Methods of Teaching Spanish. (3 credits) This course examines contemporary foreign language pedagogy in a sequential, standards-based curriculum. Students study and apply developmentally appropriate goals, objectives, content, skills, strategies, materials, and methods. Lesson plan designs, classroom management, and national and state education standards relevant to High School foreign language curricula are also examined. F.</w:t>
      </w:r>
    </w:p>
    <w:p w14:paraId="145B0DF2" w14:textId="44B6B501"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586F2C">
        <w:rPr>
          <w:rFonts w:ascii="Times New Roman" w:eastAsia="Times New Roman" w:hAnsi="Times New Roman" w:cs="Times New Roman"/>
          <w:sz w:val="24"/>
          <w:szCs w:val="24"/>
        </w:rPr>
        <w:t>LIS 312</w:t>
      </w:r>
    </w:p>
    <w:p w14:paraId="0432B065" w14:textId="5297E164" w:rsidR="00586F2C" w:rsidRDefault="00586F2C" w:rsidP="00586F2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3A0221" w:rsidRPr="003A0221">
        <w:rPr>
          <w:rFonts w:ascii="Times New Roman" w:eastAsia="Times New Roman" w:hAnsi="Times New Roman" w:cs="Times New Roman"/>
          <w:sz w:val="24"/>
          <w:szCs w:val="24"/>
        </w:rPr>
        <w:t>Principals and Methods of Teaching Spanish</w:t>
      </w:r>
    </w:p>
    <w:p w14:paraId="27A5BE00" w14:textId="70A949F8"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sidR="003A0221">
        <w:rPr>
          <w:rFonts w:ascii="Times New Roman" w:eastAsia="Times New Roman" w:hAnsi="Times New Roman" w:cs="Times New Roman"/>
          <w:sz w:val="24"/>
          <w:szCs w:val="24"/>
        </w:rPr>
        <w:t>required for a major</w:t>
      </w:r>
      <w:r>
        <w:rPr>
          <w:rFonts w:ascii="Times New Roman" w:eastAsia="Times New Roman" w:hAnsi="Times New Roman" w:cs="Times New Roman"/>
          <w:sz w:val="24"/>
          <w:szCs w:val="24"/>
        </w:rPr>
        <w:t>.</w:t>
      </w:r>
      <w:r w:rsidRPr="00564322">
        <w:rPr>
          <w:rFonts w:ascii="Times New Roman" w:eastAsia="Times New Roman" w:hAnsi="Times New Roman" w:cs="Times New Roman"/>
          <w:sz w:val="24"/>
          <w:szCs w:val="24"/>
        </w:rPr>
        <w:t xml:space="preserve"> </w:t>
      </w:r>
    </w:p>
    <w:p w14:paraId="1C76DF64" w14:textId="170623C5"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003A0221">
        <w:rPr>
          <w:rFonts w:ascii="Times New Roman" w:eastAsia="Times New Roman" w:hAnsi="Times New Roman" w:cs="Times New Roman"/>
          <w:sz w:val="24"/>
          <w:szCs w:val="24"/>
        </w:rPr>
        <w:t>No</w:t>
      </w:r>
    </w:p>
    <w:p w14:paraId="1764CD8E" w14:textId="77777777"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112E8C57" w14:textId="77777777"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41CAB195" w14:textId="77777777"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Pr>
          <w:rFonts w:ascii="Times New Roman" w:eastAsia="Times New Roman" w:hAnsi="Times New Roman" w:cs="Times New Roman"/>
          <w:sz w:val="24"/>
          <w:szCs w:val="24"/>
        </w:rPr>
        <w:t>None</w:t>
      </w:r>
    </w:p>
    <w:p w14:paraId="180B8204" w14:textId="77777777"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0C87819D" w14:textId="6196E999"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45841351" w14:textId="77777777"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76E5D580" w14:textId="79EEAC5D" w:rsidR="00586F2C" w:rsidRPr="00564322" w:rsidRDefault="00586F2C" w:rsidP="00586F2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003A0221">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6A3C8FDA" w14:textId="3624B9B2"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sidR="003A0221">
        <w:rPr>
          <w:rFonts w:ascii="Times New Roman" w:eastAsia="Times New Roman" w:hAnsi="Times New Roman" w:cs="Times New Roman"/>
          <w:sz w:val="24"/>
          <w:szCs w:val="24"/>
        </w:rPr>
        <w:t>20</w:t>
      </w:r>
    </w:p>
    <w:p w14:paraId="30677DE1" w14:textId="77777777"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0D54F8DB" w14:textId="77777777" w:rsidR="00586F2C" w:rsidRPr="00564322" w:rsidRDefault="00586F2C" w:rsidP="00586F2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0FDBB46A" w14:textId="2BD0E673" w:rsidR="00586F2C" w:rsidRDefault="00586F2C" w:rsidP="00586F2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sidR="003A0221">
        <w:rPr>
          <w:rFonts w:ascii="Times New Roman" w:eastAsia="Times New Roman" w:hAnsi="Times New Roman" w:cs="Times New Roman"/>
          <w:sz w:val="24"/>
          <w:szCs w:val="24"/>
        </w:rPr>
        <w:t>Fall</w:t>
      </w:r>
    </w:p>
    <w:p w14:paraId="06B331EF" w14:textId="7AA50B97" w:rsidR="00586F2C" w:rsidRDefault="00586F2C" w:rsidP="00586F2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40ACA12E" w14:textId="39B0442B" w:rsidR="00586F2C" w:rsidRDefault="00586F2C"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p>
    <w:p w14:paraId="0E9E2B8D" w14:textId="69959092" w:rsidR="00155F23" w:rsidRPr="00564322" w:rsidRDefault="00155F23" w:rsidP="00155F23">
      <w:pPr>
        <w:pStyle w:val="ListParagraph"/>
        <w:numPr>
          <w:ilvl w:val="0"/>
          <w:numId w:val="45"/>
        </w:numPr>
        <w:tabs>
          <w:tab w:val="left" w:pos="360"/>
        </w:tabs>
        <w:spacing w:after="0" w:line="240" w:lineRule="auto"/>
        <w:rPr>
          <w:rFonts w:ascii="Times New Roman" w:eastAsia="Times New Roman" w:hAnsi="Times New Roman" w:cs="Times New Roman"/>
          <w:bCs/>
          <w:sz w:val="24"/>
          <w:szCs w:val="24"/>
        </w:rPr>
      </w:pPr>
      <w:r w:rsidRPr="00155F23">
        <w:rPr>
          <w:rFonts w:ascii="Times New Roman" w:hAnsi="Times New Roman" w:cs="Times New Roman"/>
          <w:b/>
          <w:sz w:val="24"/>
          <w:szCs w:val="24"/>
        </w:rPr>
        <w:t>ITAL 301L</w:t>
      </w:r>
      <w:r>
        <w:rPr>
          <w:rFonts w:ascii="Times New Roman" w:hAnsi="Times New Roman" w:cs="Times New Roman"/>
          <w:b/>
          <w:sz w:val="24"/>
          <w:szCs w:val="24"/>
        </w:rPr>
        <w:t xml:space="preserve"> </w:t>
      </w:r>
      <w:r w:rsidRPr="00155F23">
        <w:rPr>
          <w:rFonts w:ascii="Times New Roman" w:hAnsi="Times New Roman" w:cs="Times New Roman"/>
          <w:b/>
          <w:sz w:val="24"/>
          <w:szCs w:val="24"/>
        </w:rPr>
        <w:t>Italian Language &amp; Culture Laboratory</w:t>
      </w:r>
      <w:r>
        <w:rPr>
          <w:rFonts w:ascii="Times New Roman" w:hAnsi="Times New Roman" w:cs="Times New Roman"/>
          <w:b/>
          <w:sz w:val="24"/>
          <w:szCs w:val="24"/>
        </w:rPr>
        <w:t xml:space="preserve"> </w:t>
      </w:r>
      <w:r w:rsidRPr="00155F23">
        <w:rPr>
          <w:rFonts w:ascii="Times New Roman" w:hAnsi="Times New Roman" w:cs="Times New Roman"/>
          <w:b/>
          <w:sz w:val="24"/>
          <w:szCs w:val="24"/>
        </w:rPr>
        <w:t xml:space="preserve">II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749</w:t>
      </w:r>
      <w:r w:rsidRPr="005B5AD0">
        <w:rPr>
          <w:rFonts w:ascii="Times New Roman" w:hAnsi="Times New Roman" w:cs="Times New Roman"/>
          <w:b/>
          <w:sz w:val="24"/>
          <w:szCs w:val="24"/>
        </w:rPr>
        <w:t>)</w:t>
      </w:r>
    </w:p>
    <w:p w14:paraId="64F975F2" w14:textId="74F6EF02" w:rsidR="00155F23" w:rsidRDefault="00155F23" w:rsidP="00155F23">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155F23">
        <w:rPr>
          <w:rFonts w:ascii="Times New Roman" w:eastAsia="Times New Roman" w:hAnsi="Times New Roman" w:cs="Times New Roman"/>
          <w:position w:val="-6"/>
          <w:sz w:val="24"/>
          <w:szCs w:val="24"/>
        </w:rPr>
        <w:t xml:space="preserve">ITAL 301L - Italian Language &amp; Culture Laboratory (1-3 credits) Students practice various aspects of the Italian language in conjunction </w:t>
      </w:r>
      <w:r w:rsidRPr="00155F23">
        <w:rPr>
          <w:rFonts w:ascii="Times New Roman" w:eastAsia="Times New Roman" w:hAnsi="Times New Roman" w:cs="Times New Roman"/>
          <w:position w:val="-6"/>
          <w:sz w:val="24"/>
          <w:szCs w:val="24"/>
        </w:rPr>
        <w:lastRenderedPageBreak/>
        <w:t>with a course with LIS designation on a topic related to Italy. Activities may include conversation, translation, reading and listening exercises. May be used to fulfill required electives for LIS minors and majors with a concentration in Italian. This course may be repeated for up to six credits under different topics related to Italian culture. Offered as needed.</w:t>
      </w:r>
    </w:p>
    <w:p w14:paraId="512EA7D2" w14:textId="4310D3E4"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155F23">
        <w:rPr>
          <w:rFonts w:ascii="Times New Roman" w:eastAsia="Times New Roman" w:hAnsi="Times New Roman" w:cs="Times New Roman"/>
          <w:sz w:val="24"/>
          <w:szCs w:val="24"/>
        </w:rPr>
        <w:t>ITAL 301L</w:t>
      </w:r>
    </w:p>
    <w:p w14:paraId="14E7293E" w14:textId="77777777"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155F23">
        <w:rPr>
          <w:rFonts w:ascii="Times New Roman" w:eastAsia="Times New Roman" w:hAnsi="Times New Roman" w:cs="Times New Roman"/>
          <w:sz w:val="24"/>
          <w:szCs w:val="24"/>
        </w:rPr>
        <w:t>Italian Language &amp; Culture Laboratory</w:t>
      </w:r>
    </w:p>
    <w:p w14:paraId="54EABC2E" w14:textId="1461B8E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 cognate and elective.</w:t>
      </w:r>
      <w:r w:rsidRPr="00564322">
        <w:rPr>
          <w:rFonts w:ascii="Times New Roman" w:eastAsia="Times New Roman" w:hAnsi="Times New Roman" w:cs="Times New Roman"/>
          <w:sz w:val="24"/>
          <w:szCs w:val="24"/>
        </w:rPr>
        <w:t xml:space="preserve"> </w:t>
      </w:r>
    </w:p>
    <w:p w14:paraId="4C4205E7" w14:textId="2C711318"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Yes</w:t>
      </w:r>
    </w:p>
    <w:p w14:paraId="1BE95CEA"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629E495C"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6D712BC8" w14:textId="67EA77A6"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007C6B91">
        <w:rPr>
          <w:rFonts w:ascii="Times New Roman" w:eastAsia="Times New Roman" w:hAnsi="Times New Roman" w:cs="Times New Roman"/>
          <w:sz w:val="24"/>
          <w:szCs w:val="24"/>
        </w:rPr>
        <w:t>None</w:t>
      </w:r>
    </w:p>
    <w:p w14:paraId="29A97DEF"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6651116A" w14:textId="46B5722B"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Pr>
          <w:rFonts w:ascii="Times New Roman" w:eastAsia="Times New Roman" w:hAnsi="Times New Roman" w:cs="Times New Roman"/>
          <w:sz w:val="24"/>
          <w:szCs w:val="24"/>
        </w:rPr>
        <w:t xml:space="preserve">1 to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4F15F64F"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189716A2" w14:textId="626EF9C0" w:rsidR="00155F23" w:rsidRPr="00564322" w:rsidRDefault="00155F23" w:rsidP="00155F2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007C6B91">
        <w:rPr>
          <w:rFonts w:ascii="Times New Roman" w:eastAsia="Times New Roman" w:hAnsi="Times New Roman" w:cs="Times New Roman"/>
          <w:sz w:val="24"/>
          <w:szCs w:val="24"/>
        </w:rPr>
        <w:t>Instructor Consent</w:t>
      </w:r>
      <w:r w:rsidRPr="00564322">
        <w:rPr>
          <w:rFonts w:ascii="Times New Roman" w:eastAsia="Times New Roman" w:hAnsi="Times New Roman" w:cs="Times New Roman"/>
          <w:b/>
          <w:sz w:val="24"/>
          <w:szCs w:val="24"/>
        </w:rPr>
        <w:tab/>
      </w:r>
    </w:p>
    <w:p w14:paraId="774C07D6" w14:textId="56701C75"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p>
    <w:p w14:paraId="3AD5856B"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2C6C2A45" w14:textId="77777777" w:rsidR="00155F23" w:rsidRPr="00564322" w:rsidRDefault="00155F23" w:rsidP="00155F2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4C9E6F15" w14:textId="77777777" w:rsidR="00155F23" w:rsidRDefault="00155F23" w:rsidP="00155F2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0B7D41CB" w14:textId="6844BF5F" w:rsidR="003A0221" w:rsidRDefault="00155F23"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3DE4D5A0" w14:textId="26FA510D" w:rsidR="003A0221" w:rsidRDefault="003A0221" w:rsidP="003A0221">
      <w:pPr>
        <w:tabs>
          <w:tab w:val="left" w:pos="810"/>
        </w:tabs>
        <w:spacing w:after="0" w:line="240" w:lineRule="auto"/>
        <w:jc w:val="both"/>
        <w:rPr>
          <w:rFonts w:ascii="Times New Roman" w:eastAsia="Times New Roman" w:hAnsi="Times New Roman" w:cs="Times New Roman"/>
          <w:b/>
          <w:sz w:val="24"/>
          <w:szCs w:val="24"/>
        </w:rPr>
      </w:pPr>
    </w:p>
    <w:p w14:paraId="4DD4DADD" w14:textId="77777777" w:rsidR="003A0221" w:rsidRPr="003A0221" w:rsidRDefault="003A0221" w:rsidP="003A0221">
      <w:pPr>
        <w:pStyle w:val="ListParagraph"/>
        <w:numPr>
          <w:ilvl w:val="0"/>
          <w:numId w:val="41"/>
        </w:numPr>
        <w:tabs>
          <w:tab w:val="left" w:pos="810"/>
        </w:tabs>
        <w:spacing w:after="0" w:line="240" w:lineRule="auto"/>
        <w:jc w:val="both"/>
        <w:rPr>
          <w:rFonts w:ascii="Times New Roman" w:eastAsia="Times New Roman" w:hAnsi="Times New Roman" w:cs="Times New Roman"/>
          <w:b/>
          <w:sz w:val="24"/>
          <w:szCs w:val="24"/>
        </w:rPr>
      </w:pPr>
      <w:r w:rsidRPr="003A0221">
        <w:rPr>
          <w:rFonts w:ascii="Times New Roman" w:eastAsia="Times New Roman" w:hAnsi="Times New Roman" w:cs="Times New Roman"/>
          <w:b/>
          <w:sz w:val="24"/>
          <w:szCs w:val="24"/>
          <w:u w:val="single"/>
        </w:rPr>
        <w:t>Department of Intelligence and Security Studies</w:t>
      </w:r>
    </w:p>
    <w:p w14:paraId="628473CC" w14:textId="75D8CAA3" w:rsidR="003A0221" w:rsidRPr="00564322" w:rsidRDefault="00155F23" w:rsidP="003A0221">
      <w:pPr>
        <w:pStyle w:val="ListParagraph"/>
        <w:numPr>
          <w:ilvl w:val="0"/>
          <w:numId w:val="46"/>
        </w:numPr>
        <w:tabs>
          <w:tab w:val="left" w:pos="360"/>
        </w:tabs>
        <w:spacing w:after="0" w:line="240" w:lineRule="auto"/>
        <w:rPr>
          <w:rFonts w:ascii="Times New Roman" w:eastAsia="Times New Roman" w:hAnsi="Times New Roman" w:cs="Times New Roman"/>
          <w:bCs/>
          <w:sz w:val="24"/>
          <w:szCs w:val="24"/>
        </w:rPr>
      </w:pPr>
      <w:r w:rsidRPr="003A0221">
        <w:rPr>
          <w:rFonts w:ascii="Times New Roman" w:eastAsia="Times New Roman" w:hAnsi="Times New Roman" w:cs="Times New Roman"/>
          <w:b/>
          <w:sz w:val="24"/>
          <w:szCs w:val="24"/>
        </w:rPr>
        <w:t xml:space="preserve"> </w:t>
      </w:r>
      <w:r w:rsidR="003A0221" w:rsidRPr="003A0221">
        <w:rPr>
          <w:rFonts w:ascii="Times New Roman" w:hAnsi="Times New Roman" w:cs="Times New Roman"/>
          <w:b/>
          <w:sz w:val="24"/>
          <w:szCs w:val="24"/>
        </w:rPr>
        <w:t>INTEL 250</w:t>
      </w:r>
      <w:r w:rsidR="003A0221">
        <w:rPr>
          <w:rFonts w:ascii="Times New Roman" w:hAnsi="Times New Roman" w:cs="Times New Roman"/>
          <w:b/>
          <w:sz w:val="24"/>
          <w:szCs w:val="24"/>
        </w:rPr>
        <w:t xml:space="preserve"> </w:t>
      </w:r>
      <w:r w:rsidR="003A0221" w:rsidRPr="003A0221">
        <w:rPr>
          <w:rFonts w:ascii="Times New Roman" w:hAnsi="Times New Roman" w:cs="Times New Roman"/>
          <w:b/>
          <w:sz w:val="24"/>
          <w:szCs w:val="24"/>
        </w:rPr>
        <w:t xml:space="preserve">Introduction to Security Studies </w:t>
      </w:r>
      <w:r w:rsidR="003A0221" w:rsidRPr="005B5AD0">
        <w:rPr>
          <w:rFonts w:ascii="Times New Roman" w:hAnsi="Times New Roman" w:cs="Times New Roman"/>
          <w:b/>
          <w:sz w:val="24"/>
          <w:szCs w:val="24"/>
        </w:rPr>
        <w:t xml:space="preserve">(Form C ID# </w:t>
      </w:r>
      <w:r w:rsidR="003A0221">
        <w:rPr>
          <w:rFonts w:ascii="Times New Roman" w:hAnsi="Times New Roman" w:cs="Times New Roman"/>
          <w:b/>
          <w:sz w:val="24"/>
          <w:szCs w:val="24"/>
        </w:rPr>
        <w:t>613</w:t>
      </w:r>
      <w:r w:rsidR="003A0221" w:rsidRPr="005B5AD0">
        <w:rPr>
          <w:rFonts w:ascii="Times New Roman" w:hAnsi="Times New Roman" w:cs="Times New Roman"/>
          <w:b/>
          <w:sz w:val="24"/>
          <w:szCs w:val="24"/>
        </w:rPr>
        <w:t>)</w:t>
      </w:r>
    </w:p>
    <w:p w14:paraId="0E5B3786" w14:textId="467CE51B" w:rsidR="003A0221" w:rsidRDefault="003A0221" w:rsidP="003A0221">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3A0221">
        <w:rPr>
          <w:rFonts w:ascii="Times New Roman" w:eastAsia="Times New Roman" w:hAnsi="Times New Roman" w:cs="Times New Roman"/>
          <w:position w:val="-6"/>
          <w:sz w:val="24"/>
          <w:szCs w:val="24"/>
        </w:rPr>
        <w:t>INTEL 250 – Introduction to Security Studies (3 credits) This course explores the topic of security studies. Students examine the classical theories underpinning the field of security studies, focusing on how these theories inform contemporary discussions of security policy and the challenges faced by governments. The course includes discussions of security threats and challenges faced by contemporary societies, covering armed conflict, terrorism, cyberattacks, crime, and health or environmental crises. Students consider how these issues impact societies and how governments may prevent, respond to, or recover from them. Finally, the course examines major approaches to research in the field of security studies, giving students a familiarity with both empirical and interpretivist approaches to scholarly inquiry in this diverse field.</w:t>
      </w:r>
      <w:r>
        <w:rPr>
          <w:rFonts w:ascii="Times New Roman" w:eastAsia="Times New Roman" w:hAnsi="Times New Roman" w:cs="Times New Roman"/>
          <w:position w:val="-6"/>
          <w:sz w:val="24"/>
          <w:szCs w:val="24"/>
        </w:rPr>
        <w:t xml:space="preserve"> </w:t>
      </w:r>
      <w:r w:rsidRPr="00155F23">
        <w:rPr>
          <w:rFonts w:ascii="Times New Roman" w:eastAsia="Times New Roman" w:hAnsi="Times New Roman" w:cs="Times New Roman"/>
          <w:position w:val="-6"/>
          <w:sz w:val="24"/>
          <w:szCs w:val="24"/>
        </w:rPr>
        <w:t>Offered as needed.</w:t>
      </w:r>
    </w:p>
    <w:p w14:paraId="7BD3CC33" w14:textId="77777777"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3A0221">
        <w:rPr>
          <w:rFonts w:ascii="Times New Roman" w:eastAsia="Times New Roman" w:hAnsi="Times New Roman" w:cs="Times New Roman"/>
          <w:sz w:val="24"/>
          <w:szCs w:val="24"/>
        </w:rPr>
        <w:t>INTEL 250</w:t>
      </w:r>
    </w:p>
    <w:p w14:paraId="79212FFE" w14:textId="5C9762CD"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3A0221">
        <w:rPr>
          <w:rFonts w:ascii="Times New Roman" w:eastAsia="Times New Roman" w:hAnsi="Times New Roman" w:cs="Times New Roman"/>
          <w:sz w:val="24"/>
          <w:szCs w:val="24"/>
        </w:rPr>
        <w:t>Introduction to Security Studies</w:t>
      </w:r>
    </w:p>
    <w:p w14:paraId="093B2EB8" w14:textId="68A13304"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3E7BFDAB" w14:textId="7ECBC5EB"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35BF6522"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0A97A54B"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76ACDCD9"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Pr>
          <w:rFonts w:ascii="Times New Roman" w:eastAsia="Times New Roman" w:hAnsi="Times New Roman" w:cs="Times New Roman"/>
          <w:sz w:val="24"/>
          <w:szCs w:val="24"/>
        </w:rPr>
        <w:t>None</w:t>
      </w:r>
    </w:p>
    <w:p w14:paraId="60A17049"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2C5D7950" w14:textId="6A74D78F"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1903AEE8"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3D59C0A4" w14:textId="43C96DF8" w:rsidR="003A0221" w:rsidRPr="00564322" w:rsidRDefault="003A0221" w:rsidP="003A0221">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37401C8F" w14:textId="28B58249"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p w14:paraId="319470A4"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26B2237D"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1B083912" w14:textId="77777777"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25822608" w14:textId="03FF2D06"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6F6EE504" w14:textId="0C54C03E"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p>
    <w:p w14:paraId="392233FB" w14:textId="4AB4BC6B" w:rsidR="003A0221" w:rsidRPr="00564322" w:rsidRDefault="003A0221" w:rsidP="003A0221">
      <w:pPr>
        <w:pStyle w:val="ListParagraph"/>
        <w:numPr>
          <w:ilvl w:val="0"/>
          <w:numId w:val="46"/>
        </w:numPr>
        <w:tabs>
          <w:tab w:val="left" w:pos="360"/>
        </w:tabs>
        <w:spacing w:after="0" w:line="240" w:lineRule="auto"/>
        <w:rPr>
          <w:rFonts w:ascii="Times New Roman" w:eastAsia="Times New Roman" w:hAnsi="Times New Roman" w:cs="Times New Roman"/>
          <w:bCs/>
          <w:sz w:val="24"/>
          <w:szCs w:val="24"/>
        </w:rPr>
      </w:pPr>
      <w:r w:rsidRPr="003A0221">
        <w:rPr>
          <w:rFonts w:ascii="Times New Roman" w:hAnsi="Times New Roman" w:cs="Times New Roman"/>
          <w:b/>
          <w:sz w:val="24"/>
          <w:szCs w:val="24"/>
        </w:rPr>
        <w:t xml:space="preserve">INTEL </w:t>
      </w:r>
      <w:r>
        <w:rPr>
          <w:rFonts w:ascii="Times New Roman" w:hAnsi="Times New Roman" w:cs="Times New Roman"/>
          <w:b/>
          <w:sz w:val="24"/>
          <w:szCs w:val="24"/>
        </w:rPr>
        <w:t xml:space="preserve">375 </w:t>
      </w:r>
      <w:r w:rsidRPr="003A0221">
        <w:rPr>
          <w:rFonts w:ascii="Times New Roman" w:hAnsi="Times New Roman" w:cs="Times New Roman"/>
          <w:b/>
          <w:sz w:val="24"/>
          <w:szCs w:val="24"/>
        </w:rPr>
        <w:t xml:space="preserve">Security and the Economy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614</w:t>
      </w:r>
      <w:r w:rsidRPr="005B5AD0">
        <w:rPr>
          <w:rFonts w:ascii="Times New Roman" w:hAnsi="Times New Roman" w:cs="Times New Roman"/>
          <w:b/>
          <w:sz w:val="24"/>
          <w:szCs w:val="24"/>
        </w:rPr>
        <w:t>)</w:t>
      </w:r>
    </w:p>
    <w:p w14:paraId="7030E4B2" w14:textId="4AB4A9A7" w:rsidR="003A0221" w:rsidRDefault="003A0221" w:rsidP="003A0221">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3A0221">
        <w:rPr>
          <w:rFonts w:ascii="Times New Roman" w:eastAsia="Times New Roman" w:hAnsi="Times New Roman" w:cs="Times New Roman"/>
          <w:position w:val="-6"/>
          <w:sz w:val="24"/>
          <w:szCs w:val="24"/>
        </w:rPr>
        <w:t>INTEL 375 – Security and the Economy (3 credits) This focuses on the role that economic factors play in national security and foreign policy. Economic conditions and activities have profound effects on countries' strategic interests, especially given the interconnected nature of today's world. This class is designed to help students understand these effects, the challenges they present to modern societies, and the ways that governments address them. Topics covered in this course include major power competition, trade, technology, economic sanctions, the military-industrial complex, industrial espionage, money laundering, and terrorist financing. Offered as needed.</w:t>
      </w:r>
    </w:p>
    <w:p w14:paraId="1EC26991" w14:textId="374BDC01"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3A0221">
        <w:rPr>
          <w:rFonts w:ascii="Times New Roman" w:eastAsia="Times New Roman" w:hAnsi="Times New Roman" w:cs="Times New Roman"/>
          <w:sz w:val="24"/>
          <w:szCs w:val="24"/>
        </w:rPr>
        <w:t xml:space="preserve">INTEL </w:t>
      </w:r>
      <w:r>
        <w:rPr>
          <w:rFonts w:ascii="Times New Roman" w:eastAsia="Times New Roman" w:hAnsi="Times New Roman" w:cs="Times New Roman"/>
          <w:sz w:val="24"/>
          <w:szCs w:val="24"/>
        </w:rPr>
        <w:t>375</w:t>
      </w:r>
    </w:p>
    <w:p w14:paraId="23589E8B" w14:textId="5A252E07"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3A0221">
        <w:rPr>
          <w:rFonts w:ascii="Times New Roman" w:eastAsia="Times New Roman" w:hAnsi="Times New Roman" w:cs="Times New Roman"/>
          <w:sz w:val="24"/>
          <w:szCs w:val="24"/>
        </w:rPr>
        <w:t>Security and the Economy</w:t>
      </w:r>
    </w:p>
    <w:p w14:paraId="19C6FD2F"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01EBC0E1"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4C53322F"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2EB902A1"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0AA6A4E5"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Pr>
          <w:rFonts w:ascii="Times New Roman" w:eastAsia="Times New Roman" w:hAnsi="Times New Roman" w:cs="Times New Roman"/>
          <w:sz w:val="24"/>
          <w:szCs w:val="24"/>
        </w:rPr>
        <w:t>None</w:t>
      </w:r>
    </w:p>
    <w:p w14:paraId="3610A6D4"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37DCF15A"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3223D779"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240E0544" w14:textId="77777777" w:rsidR="003A0221" w:rsidRPr="00564322" w:rsidRDefault="003A0221" w:rsidP="003A0221">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48ECC00B"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p w14:paraId="3D9044A2" w14:textId="0FDD5A7D"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p w14:paraId="62A5BE23"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0B7C22E7" w14:textId="77777777"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3453B7C2" w14:textId="77777777"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2A5FD2AE" w14:textId="1B68C763"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p>
    <w:p w14:paraId="6333A9C4" w14:textId="75A4F4C3" w:rsidR="003A0221" w:rsidRPr="00564322" w:rsidRDefault="003A0221" w:rsidP="003A0221">
      <w:pPr>
        <w:pStyle w:val="ListParagraph"/>
        <w:numPr>
          <w:ilvl w:val="0"/>
          <w:numId w:val="46"/>
        </w:numPr>
        <w:tabs>
          <w:tab w:val="left" w:pos="360"/>
        </w:tabs>
        <w:spacing w:after="0" w:line="240" w:lineRule="auto"/>
        <w:rPr>
          <w:rFonts w:ascii="Times New Roman" w:eastAsia="Times New Roman" w:hAnsi="Times New Roman" w:cs="Times New Roman"/>
          <w:bCs/>
          <w:sz w:val="24"/>
          <w:szCs w:val="24"/>
        </w:rPr>
      </w:pPr>
      <w:r w:rsidRPr="003A0221">
        <w:rPr>
          <w:rFonts w:ascii="Times New Roman" w:hAnsi="Times New Roman" w:cs="Times New Roman"/>
          <w:b/>
          <w:sz w:val="24"/>
          <w:szCs w:val="24"/>
        </w:rPr>
        <w:t xml:space="preserve">INTEL </w:t>
      </w:r>
      <w:r>
        <w:rPr>
          <w:rFonts w:ascii="Times New Roman" w:hAnsi="Times New Roman" w:cs="Times New Roman"/>
          <w:b/>
          <w:sz w:val="24"/>
          <w:szCs w:val="24"/>
        </w:rPr>
        <w:t xml:space="preserve">493 </w:t>
      </w:r>
      <w:r w:rsidRPr="003A0221">
        <w:rPr>
          <w:rFonts w:ascii="Times New Roman" w:hAnsi="Times New Roman" w:cs="Times New Roman"/>
          <w:b/>
          <w:sz w:val="24"/>
          <w:szCs w:val="24"/>
        </w:rPr>
        <w:t xml:space="preserve">Special Research Topics in Intelligence and Security Studies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948</w:t>
      </w:r>
      <w:r w:rsidRPr="005B5AD0">
        <w:rPr>
          <w:rFonts w:ascii="Times New Roman" w:hAnsi="Times New Roman" w:cs="Times New Roman"/>
          <w:b/>
          <w:sz w:val="24"/>
          <w:szCs w:val="24"/>
        </w:rPr>
        <w:t>)</w:t>
      </w:r>
    </w:p>
    <w:p w14:paraId="5004A4DC" w14:textId="3FAA82C2" w:rsidR="003A0221" w:rsidRDefault="003A0221" w:rsidP="003A0221">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3A0221">
        <w:rPr>
          <w:rFonts w:ascii="Times New Roman" w:eastAsia="Times New Roman" w:hAnsi="Times New Roman" w:cs="Times New Roman"/>
          <w:position w:val="-6"/>
          <w:sz w:val="24"/>
          <w:szCs w:val="24"/>
        </w:rPr>
        <w:t xml:space="preserve">INTEL </w:t>
      </w:r>
      <w:r w:rsidR="00A45D50">
        <w:rPr>
          <w:rFonts w:ascii="Times New Roman" w:eastAsia="Times New Roman" w:hAnsi="Times New Roman" w:cs="Times New Roman"/>
          <w:position w:val="-6"/>
          <w:sz w:val="24"/>
          <w:szCs w:val="24"/>
        </w:rPr>
        <w:t>493</w:t>
      </w:r>
      <w:r w:rsidRPr="003A0221">
        <w:rPr>
          <w:rFonts w:ascii="Times New Roman" w:eastAsia="Times New Roman" w:hAnsi="Times New Roman" w:cs="Times New Roman"/>
          <w:position w:val="-6"/>
          <w:sz w:val="24"/>
          <w:szCs w:val="24"/>
        </w:rPr>
        <w:t xml:space="preserve"> – </w:t>
      </w:r>
      <w:r w:rsidR="00A45D50" w:rsidRPr="00A45D50">
        <w:rPr>
          <w:rFonts w:ascii="Times New Roman" w:eastAsia="Times New Roman" w:hAnsi="Times New Roman" w:cs="Times New Roman"/>
          <w:position w:val="-6"/>
          <w:sz w:val="24"/>
          <w:szCs w:val="24"/>
        </w:rPr>
        <w:t>Special Research Topics in Intelligence and Security Studies (3 Credits)</w:t>
      </w:r>
      <w:r w:rsidR="00A45D50">
        <w:rPr>
          <w:rFonts w:ascii="Times New Roman" w:eastAsia="Times New Roman" w:hAnsi="Times New Roman" w:cs="Times New Roman"/>
          <w:position w:val="-6"/>
          <w:sz w:val="24"/>
          <w:szCs w:val="24"/>
        </w:rPr>
        <w:t xml:space="preserve"> </w:t>
      </w:r>
      <w:r w:rsidR="00A45D50" w:rsidRPr="00A45D50">
        <w:rPr>
          <w:rFonts w:ascii="Times New Roman" w:eastAsia="Times New Roman" w:hAnsi="Times New Roman" w:cs="Times New Roman"/>
          <w:position w:val="-6"/>
          <w:sz w:val="24"/>
          <w:szCs w:val="24"/>
        </w:rPr>
        <w:t>(</w:t>
      </w:r>
      <w:proofErr w:type="spellStart"/>
      <w:r w:rsidR="00A45D50" w:rsidRPr="00A45D50">
        <w:rPr>
          <w:rFonts w:ascii="Times New Roman" w:eastAsia="Times New Roman" w:hAnsi="Times New Roman" w:cs="Times New Roman"/>
          <w:position w:val="-6"/>
          <w:sz w:val="24"/>
          <w:szCs w:val="24"/>
        </w:rPr>
        <w:t>P</w:t>
      </w:r>
      <w:r w:rsidR="00AF4A00">
        <w:rPr>
          <w:rFonts w:ascii="Times New Roman" w:eastAsia="Times New Roman" w:hAnsi="Times New Roman" w:cs="Times New Roman"/>
          <w:position w:val="-6"/>
          <w:sz w:val="24"/>
          <w:szCs w:val="24"/>
        </w:rPr>
        <w:t>rereq</w:t>
      </w:r>
      <w:proofErr w:type="spellEnd"/>
      <w:r w:rsidR="00AF4A00">
        <w:rPr>
          <w:rFonts w:ascii="Times New Roman" w:eastAsia="Times New Roman" w:hAnsi="Times New Roman" w:cs="Times New Roman"/>
          <w:position w:val="-6"/>
          <w:sz w:val="24"/>
          <w:szCs w:val="24"/>
        </w:rPr>
        <w:t>:</w:t>
      </w:r>
      <w:r w:rsidR="00AF4A00" w:rsidRPr="00AF4A00">
        <w:rPr>
          <w:rFonts w:ascii="Times New Roman" w:eastAsia="Times New Roman" w:hAnsi="Times New Roman" w:cs="Times New Roman"/>
          <w:sz w:val="24"/>
          <w:szCs w:val="24"/>
        </w:rPr>
        <w:t xml:space="preserve"> </w:t>
      </w:r>
      <w:r w:rsidR="00AF4A00">
        <w:rPr>
          <w:rFonts w:ascii="Times New Roman" w:eastAsia="Times New Roman" w:hAnsi="Times New Roman" w:cs="Times New Roman"/>
          <w:sz w:val="24"/>
          <w:szCs w:val="24"/>
        </w:rPr>
        <w:t>C</w:t>
      </w:r>
      <w:r w:rsidR="00AF4A00" w:rsidRPr="00A45D50">
        <w:rPr>
          <w:rFonts w:ascii="Times New Roman" w:eastAsia="Times New Roman" w:hAnsi="Times New Roman" w:cs="Times New Roman"/>
          <w:sz w:val="24"/>
          <w:szCs w:val="24"/>
        </w:rPr>
        <w:t xml:space="preserve">ompletion of INTEL 250, </w:t>
      </w:r>
      <w:r w:rsidR="00AF4A00">
        <w:rPr>
          <w:rFonts w:ascii="Times New Roman" w:eastAsia="Times New Roman" w:hAnsi="Times New Roman" w:cs="Times New Roman"/>
          <w:sz w:val="24"/>
          <w:szCs w:val="24"/>
        </w:rPr>
        <w:t>and</w:t>
      </w:r>
      <w:r w:rsidR="00AF4A00" w:rsidRPr="00A45D50">
        <w:rPr>
          <w:rFonts w:ascii="Times New Roman" w:eastAsia="Times New Roman" w:hAnsi="Times New Roman" w:cs="Times New Roman"/>
          <w:sz w:val="24"/>
          <w:szCs w:val="24"/>
        </w:rPr>
        <w:t xml:space="preserve"> INTEL 301 or INTEL 309, and earned or currently enrolled in 90 credit hours; or permission of the instructor.</w:t>
      </w:r>
      <w:r w:rsidR="00AF4A00">
        <w:rPr>
          <w:rFonts w:ascii="Times New Roman" w:eastAsia="Times New Roman" w:hAnsi="Times New Roman" w:cs="Times New Roman"/>
          <w:sz w:val="24"/>
          <w:szCs w:val="24"/>
        </w:rPr>
        <w:t xml:space="preserve">) </w:t>
      </w:r>
      <w:r w:rsidR="00AF4A00" w:rsidRPr="00B82A47">
        <w:rPr>
          <w:rFonts w:ascii="Times New Roman" w:eastAsia="Times New Roman" w:hAnsi="Times New Roman" w:cs="Times New Roman"/>
          <w:sz w:val="24"/>
          <w:szCs w:val="24"/>
        </w:rPr>
        <w:t xml:space="preserve">This course is designed to be a culminating experience in the study of intelligence and security studies at the undergraduate level. Students study, in </w:t>
      </w:r>
      <w:r w:rsidR="00AF4A00" w:rsidRPr="00B82A47">
        <w:rPr>
          <w:rFonts w:ascii="Times New Roman" w:eastAsia="Times New Roman" w:hAnsi="Times New Roman" w:cs="Times New Roman"/>
          <w:sz w:val="24"/>
          <w:szCs w:val="24"/>
        </w:rPr>
        <w:lastRenderedPageBreak/>
        <w:t>seminar format, a rotating special topic from the fields of intelligence and security studies as determined by the instructor and the department. Students utilize their accumulated research, communication, and subject matter skills in the production and presentation of a piece of original research on the special topic. The course may be repeated for credit under different topics. F, S.</w:t>
      </w:r>
    </w:p>
    <w:p w14:paraId="5D3571E6" w14:textId="0FF47418"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3A0221">
        <w:rPr>
          <w:rFonts w:ascii="Times New Roman" w:eastAsia="Times New Roman" w:hAnsi="Times New Roman" w:cs="Times New Roman"/>
          <w:sz w:val="24"/>
          <w:szCs w:val="24"/>
        </w:rPr>
        <w:t xml:space="preserve">INTEL </w:t>
      </w:r>
      <w:r w:rsidR="00A45D50">
        <w:rPr>
          <w:rFonts w:ascii="Times New Roman" w:eastAsia="Times New Roman" w:hAnsi="Times New Roman" w:cs="Times New Roman"/>
          <w:sz w:val="24"/>
          <w:szCs w:val="24"/>
        </w:rPr>
        <w:t>493</w:t>
      </w:r>
    </w:p>
    <w:p w14:paraId="665F668F" w14:textId="75167E44"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A45D50" w:rsidRPr="00A45D50">
        <w:rPr>
          <w:rFonts w:ascii="Times New Roman" w:eastAsia="Times New Roman" w:hAnsi="Times New Roman" w:cs="Times New Roman"/>
          <w:sz w:val="24"/>
          <w:szCs w:val="24"/>
        </w:rPr>
        <w:t>Special Research Topics in Intelligence and Security Studies</w:t>
      </w:r>
    </w:p>
    <w:p w14:paraId="74EE6C44" w14:textId="65AD3DC3"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sidR="00A45D50">
        <w:rPr>
          <w:rFonts w:ascii="Times New Roman" w:eastAsia="Times New Roman" w:hAnsi="Times New Roman" w:cs="Times New Roman"/>
          <w:sz w:val="24"/>
          <w:szCs w:val="24"/>
        </w:rPr>
        <w:t>required for a major</w:t>
      </w:r>
      <w:r>
        <w:rPr>
          <w:rFonts w:ascii="Times New Roman" w:eastAsia="Times New Roman" w:hAnsi="Times New Roman" w:cs="Times New Roman"/>
          <w:sz w:val="24"/>
          <w:szCs w:val="24"/>
        </w:rPr>
        <w:t>.</w:t>
      </w:r>
      <w:r w:rsidRPr="00564322">
        <w:rPr>
          <w:rFonts w:ascii="Times New Roman" w:eastAsia="Times New Roman" w:hAnsi="Times New Roman" w:cs="Times New Roman"/>
          <w:sz w:val="24"/>
          <w:szCs w:val="24"/>
        </w:rPr>
        <w:t xml:space="preserve"> </w:t>
      </w:r>
    </w:p>
    <w:p w14:paraId="79BC5141" w14:textId="21DBFDE0"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00A45D50">
        <w:rPr>
          <w:rFonts w:ascii="Times New Roman" w:eastAsia="Times New Roman" w:hAnsi="Times New Roman" w:cs="Times New Roman"/>
          <w:sz w:val="24"/>
          <w:szCs w:val="24"/>
        </w:rPr>
        <w:t>Yes</w:t>
      </w:r>
    </w:p>
    <w:p w14:paraId="488621D3"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5CCC7531"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2AB8B4F7" w14:textId="4935DFE1" w:rsidR="003A0221" w:rsidRPr="00564322" w:rsidRDefault="003A0221" w:rsidP="00A45D50">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00A45D50">
        <w:rPr>
          <w:rFonts w:ascii="Times New Roman" w:eastAsia="Times New Roman" w:hAnsi="Times New Roman" w:cs="Times New Roman"/>
          <w:sz w:val="24"/>
          <w:szCs w:val="24"/>
        </w:rPr>
        <w:t>C</w:t>
      </w:r>
      <w:r w:rsidR="00A45D50" w:rsidRPr="00A45D50">
        <w:rPr>
          <w:rFonts w:ascii="Times New Roman" w:eastAsia="Times New Roman" w:hAnsi="Times New Roman" w:cs="Times New Roman"/>
          <w:sz w:val="24"/>
          <w:szCs w:val="24"/>
        </w:rPr>
        <w:t xml:space="preserve">ompletion of INTEL 250, </w:t>
      </w:r>
      <w:r w:rsidR="00A45D50">
        <w:rPr>
          <w:rFonts w:ascii="Times New Roman" w:eastAsia="Times New Roman" w:hAnsi="Times New Roman" w:cs="Times New Roman"/>
          <w:sz w:val="24"/>
          <w:szCs w:val="24"/>
        </w:rPr>
        <w:t>and</w:t>
      </w:r>
      <w:r w:rsidR="00A45D50" w:rsidRPr="00A45D50">
        <w:rPr>
          <w:rFonts w:ascii="Times New Roman" w:eastAsia="Times New Roman" w:hAnsi="Times New Roman" w:cs="Times New Roman"/>
          <w:sz w:val="24"/>
          <w:szCs w:val="24"/>
        </w:rPr>
        <w:t xml:space="preserve"> INTEL 301 or INTEL 309, and earned or currently enrolled in 90 credit hours; or permission of the instructor.</w:t>
      </w:r>
    </w:p>
    <w:p w14:paraId="0B032B3F"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139EB641"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4AC28F17"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24F83707" w14:textId="77777777" w:rsidR="003A0221" w:rsidRPr="00564322" w:rsidRDefault="003A0221" w:rsidP="003A0221">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6163E0EE" w14:textId="6C080FF5"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sidR="00B82A47">
        <w:rPr>
          <w:rFonts w:ascii="Times New Roman" w:eastAsia="Times New Roman" w:hAnsi="Times New Roman" w:cs="Times New Roman"/>
          <w:sz w:val="24"/>
          <w:szCs w:val="24"/>
        </w:rPr>
        <w:t>1</w:t>
      </w:r>
      <w:r w:rsidR="00D1697B">
        <w:rPr>
          <w:rFonts w:ascii="Times New Roman" w:eastAsia="Times New Roman" w:hAnsi="Times New Roman" w:cs="Times New Roman"/>
          <w:sz w:val="24"/>
          <w:szCs w:val="24"/>
        </w:rPr>
        <w:t>8</w:t>
      </w:r>
    </w:p>
    <w:p w14:paraId="4FB8FF0C" w14:textId="3FEBE53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p>
    <w:p w14:paraId="071D617B" w14:textId="77777777" w:rsidR="003A0221" w:rsidRPr="00564322" w:rsidRDefault="003A0221" w:rsidP="003A022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0D31514D" w14:textId="043A15FB"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sidR="0009546C">
        <w:rPr>
          <w:rFonts w:ascii="Times New Roman" w:eastAsia="Times New Roman" w:hAnsi="Times New Roman" w:cs="Times New Roman"/>
          <w:sz w:val="24"/>
          <w:szCs w:val="24"/>
        </w:rPr>
        <w:t>Fall, Spring</w:t>
      </w:r>
    </w:p>
    <w:p w14:paraId="3808B17E" w14:textId="65924B7F" w:rsidR="003A0221" w:rsidRDefault="003A0221"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38673C2D" w14:textId="6B7C598B" w:rsidR="00545FBA" w:rsidRDefault="00545FBA"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p>
    <w:p w14:paraId="1537EA17" w14:textId="255E7A91" w:rsidR="00545FBA" w:rsidRPr="00564322" w:rsidRDefault="00545FBA" w:rsidP="00545FBA">
      <w:pPr>
        <w:pStyle w:val="ListParagraph"/>
        <w:numPr>
          <w:ilvl w:val="0"/>
          <w:numId w:val="46"/>
        </w:numPr>
        <w:tabs>
          <w:tab w:val="left" w:pos="360"/>
        </w:tabs>
        <w:spacing w:after="0" w:line="240" w:lineRule="auto"/>
        <w:rPr>
          <w:rFonts w:ascii="Times New Roman" w:eastAsia="Times New Roman" w:hAnsi="Times New Roman" w:cs="Times New Roman"/>
          <w:bCs/>
          <w:sz w:val="24"/>
          <w:szCs w:val="24"/>
        </w:rPr>
      </w:pPr>
      <w:r w:rsidRPr="003A0221">
        <w:rPr>
          <w:rFonts w:ascii="Times New Roman" w:hAnsi="Times New Roman" w:cs="Times New Roman"/>
          <w:b/>
          <w:sz w:val="24"/>
          <w:szCs w:val="24"/>
        </w:rPr>
        <w:t xml:space="preserve">INTEL </w:t>
      </w:r>
      <w:r>
        <w:rPr>
          <w:rFonts w:ascii="Times New Roman" w:hAnsi="Times New Roman" w:cs="Times New Roman"/>
          <w:b/>
          <w:sz w:val="24"/>
          <w:szCs w:val="24"/>
        </w:rPr>
        <w:t xml:space="preserve">313 </w:t>
      </w:r>
      <w:r w:rsidRPr="00545FBA">
        <w:rPr>
          <w:rFonts w:ascii="Times New Roman" w:hAnsi="Times New Roman" w:cs="Times New Roman"/>
          <w:b/>
          <w:sz w:val="24"/>
          <w:szCs w:val="24"/>
        </w:rPr>
        <w:t xml:space="preserve">Covert Action &amp; Grey Zone Conflict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742</w:t>
      </w:r>
      <w:r w:rsidRPr="005B5AD0">
        <w:rPr>
          <w:rFonts w:ascii="Times New Roman" w:hAnsi="Times New Roman" w:cs="Times New Roman"/>
          <w:b/>
          <w:sz w:val="24"/>
          <w:szCs w:val="24"/>
        </w:rPr>
        <w:t>)</w:t>
      </w:r>
    </w:p>
    <w:p w14:paraId="1D1C33BF" w14:textId="5AE7708E" w:rsidR="00545FBA" w:rsidRDefault="00545FBA" w:rsidP="00545FBA">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545FBA">
        <w:rPr>
          <w:rFonts w:ascii="Times New Roman" w:eastAsia="Times New Roman" w:hAnsi="Times New Roman" w:cs="Times New Roman"/>
          <w:position w:val="-6"/>
          <w:sz w:val="24"/>
          <w:szCs w:val="24"/>
        </w:rPr>
        <w:t>INTEL 313 - Covert Action &amp; Grey Zone Conflict (3 credits) This course explores covert action (covert operations) from a wide variety of academic perspectives, drawing on political science, history, and intelligence studies.  A special emphasis is placed on American covert action after World War II, although many of the ideas discussed as part of this course are applicable to covert action by other states and in other periods.  Offered as needed.</w:t>
      </w:r>
    </w:p>
    <w:p w14:paraId="5DF9F37D" w14:textId="005433EE" w:rsidR="00545FBA" w:rsidRDefault="00545FBA" w:rsidP="00545FBA">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545FBA">
        <w:rPr>
          <w:rFonts w:ascii="Times New Roman" w:eastAsia="Times New Roman" w:hAnsi="Times New Roman" w:cs="Times New Roman"/>
          <w:sz w:val="24"/>
          <w:szCs w:val="24"/>
        </w:rPr>
        <w:t>INTEL 313</w:t>
      </w:r>
    </w:p>
    <w:p w14:paraId="58FED8BA" w14:textId="232CB397" w:rsidR="00545FBA" w:rsidRDefault="00545FBA" w:rsidP="00545FBA">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545FBA">
        <w:rPr>
          <w:rFonts w:ascii="Times New Roman" w:eastAsia="Times New Roman" w:hAnsi="Times New Roman" w:cs="Times New Roman"/>
          <w:sz w:val="24"/>
          <w:szCs w:val="24"/>
        </w:rPr>
        <w:t>Covert Action &amp; Grey Zone Conflict</w:t>
      </w:r>
    </w:p>
    <w:p w14:paraId="43CD3B00"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335D4A44"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1CF6CF53"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437C549B"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13C693A8"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Pr>
          <w:rFonts w:ascii="Times New Roman" w:eastAsia="Times New Roman" w:hAnsi="Times New Roman" w:cs="Times New Roman"/>
          <w:sz w:val="24"/>
          <w:szCs w:val="24"/>
        </w:rPr>
        <w:t>None</w:t>
      </w:r>
    </w:p>
    <w:p w14:paraId="441B433C"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64EF3F45"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495B182D"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46BB5595" w14:textId="77777777" w:rsidR="00545FBA" w:rsidRPr="00564322" w:rsidRDefault="00545FBA" w:rsidP="00545FBA">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1BCF09CD" w14:textId="50E30E18"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p>
    <w:p w14:paraId="70B7BAB0" w14:textId="632DD2C4"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p w14:paraId="5381DB23"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Method of delivery: </w:t>
      </w:r>
      <w:r>
        <w:rPr>
          <w:rFonts w:ascii="Times New Roman" w:eastAsia="Times New Roman" w:hAnsi="Times New Roman" w:cs="Times New Roman"/>
          <w:sz w:val="24"/>
          <w:szCs w:val="24"/>
        </w:rPr>
        <w:t>Classroom</w:t>
      </w:r>
    </w:p>
    <w:p w14:paraId="37C0A874" w14:textId="77777777" w:rsidR="00545FBA" w:rsidRDefault="00545FBA" w:rsidP="00545FBA">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750B42B4" w14:textId="77777777" w:rsidR="00545FBA" w:rsidRDefault="00545FBA" w:rsidP="00545FBA">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1C84297A" w14:textId="56C4D6F6" w:rsidR="00545FBA" w:rsidRDefault="00545FBA" w:rsidP="003A0221">
      <w:pPr>
        <w:pStyle w:val="ListParagraph"/>
        <w:tabs>
          <w:tab w:val="left" w:pos="810"/>
        </w:tabs>
        <w:spacing w:after="0" w:line="240" w:lineRule="auto"/>
        <w:ind w:left="1094"/>
        <w:jc w:val="both"/>
        <w:rPr>
          <w:rFonts w:ascii="Times New Roman" w:eastAsia="Times New Roman" w:hAnsi="Times New Roman" w:cs="Times New Roman"/>
          <w:sz w:val="24"/>
          <w:szCs w:val="24"/>
        </w:rPr>
      </w:pPr>
    </w:p>
    <w:p w14:paraId="7D9578DB" w14:textId="32E4CB9D" w:rsidR="00545FBA" w:rsidRPr="00564322" w:rsidRDefault="00545FBA" w:rsidP="00545FBA">
      <w:pPr>
        <w:pStyle w:val="ListParagraph"/>
        <w:numPr>
          <w:ilvl w:val="0"/>
          <w:numId w:val="46"/>
        </w:numPr>
        <w:tabs>
          <w:tab w:val="left" w:pos="360"/>
        </w:tabs>
        <w:spacing w:after="0" w:line="240" w:lineRule="auto"/>
        <w:rPr>
          <w:rFonts w:ascii="Times New Roman" w:eastAsia="Times New Roman" w:hAnsi="Times New Roman" w:cs="Times New Roman"/>
          <w:bCs/>
          <w:sz w:val="24"/>
          <w:szCs w:val="24"/>
        </w:rPr>
      </w:pPr>
      <w:r w:rsidRPr="003A0221">
        <w:rPr>
          <w:rFonts w:ascii="Times New Roman" w:hAnsi="Times New Roman" w:cs="Times New Roman"/>
          <w:b/>
          <w:sz w:val="24"/>
          <w:szCs w:val="24"/>
        </w:rPr>
        <w:t xml:space="preserve">INTEL </w:t>
      </w:r>
      <w:r>
        <w:rPr>
          <w:rFonts w:ascii="Times New Roman" w:hAnsi="Times New Roman" w:cs="Times New Roman"/>
          <w:b/>
          <w:sz w:val="24"/>
          <w:szCs w:val="24"/>
        </w:rPr>
        <w:t xml:space="preserve">309 </w:t>
      </w:r>
      <w:r w:rsidRPr="00545FBA">
        <w:rPr>
          <w:rFonts w:ascii="Times New Roman" w:hAnsi="Times New Roman" w:cs="Times New Roman"/>
          <w:b/>
          <w:sz w:val="24"/>
          <w:szCs w:val="24"/>
        </w:rPr>
        <w:t xml:space="preserve">Data Analytics for Intel &amp; Security Studies </w:t>
      </w:r>
      <w:r w:rsidRPr="005B5AD0">
        <w:rPr>
          <w:rFonts w:ascii="Times New Roman" w:hAnsi="Times New Roman" w:cs="Times New Roman"/>
          <w:b/>
          <w:sz w:val="24"/>
          <w:szCs w:val="24"/>
        </w:rPr>
        <w:t xml:space="preserve">(Form C ID# </w:t>
      </w:r>
      <w:r>
        <w:rPr>
          <w:rFonts w:ascii="Times New Roman" w:hAnsi="Times New Roman" w:cs="Times New Roman"/>
          <w:b/>
          <w:sz w:val="24"/>
          <w:szCs w:val="24"/>
        </w:rPr>
        <w:t>743</w:t>
      </w:r>
      <w:r w:rsidRPr="005B5AD0">
        <w:rPr>
          <w:rFonts w:ascii="Times New Roman" w:hAnsi="Times New Roman" w:cs="Times New Roman"/>
          <w:b/>
          <w:sz w:val="24"/>
          <w:szCs w:val="24"/>
        </w:rPr>
        <w:t>)</w:t>
      </w:r>
    </w:p>
    <w:p w14:paraId="6A4A7213" w14:textId="4F14BA48" w:rsidR="00545FBA" w:rsidRDefault="00545FBA" w:rsidP="00545FBA">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545FBA">
        <w:rPr>
          <w:rFonts w:ascii="Times New Roman" w:eastAsia="Times New Roman" w:hAnsi="Times New Roman" w:cs="Times New Roman"/>
          <w:position w:val="-6"/>
          <w:sz w:val="24"/>
          <w:szCs w:val="24"/>
        </w:rPr>
        <w:t>INTEL 309 - Data Analytics for Intel &amp; Security Studies (3 credits) (</w:t>
      </w:r>
      <w:proofErr w:type="spellStart"/>
      <w:r w:rsidRPr="00545FBA">
        <w:rPr>
          <w:rFonts w:ascii="Times New Roman" w:eastAsia="Times New Roman" w:hAnsi="Times New Roman" w:cs="Times New Roman"/>
          <w:position w:val="-6"/>
          <w:sz w:val="24"/>
          <w:szCs w:val="24"/>
        </w:rPr>
        <w:t>Prereq</w:t>
      </w:r>
      <w:proofErr w:type="spellEnd"/>
      <w:r w:rsidRPr="00545FBA">
        <w:rPr>
          <w:rFonts w:ascii="Times New Roman" w:eastAsia="Times New Roman" w:hAnsi="Times New Roman" w:cs="Times New Roman"/>
          <w:position w:val="-6"/>
          <w:sz w:val="24"/>
          <w:szCs w:val="24"/>
        </w:rPr>
        <w:t xml:space="preserve">: POLI 205 or STAT 201) This course teaches students basic data science skills used in intelligence and security studies, including the processing and visualization of quantitative data.  This includes using statistical software to generate descriptive statistics for key data as well as the use of linear regression models.  Students gain experience generating a variety of professional-quality graphs and charts to communicate statistical information to government and scientific audiences.  The focus of this class is on applied skills and students are given series of analytical tasks using real-world data. Offered as </w:t>
      </w:r>
      <w:bookmarkStart w:id="2" w:name="_GoBack"/>
      <w:bookmarkEnd w:id="2"/>
      <w:r w:rsidR="00D1697B" w:rsidRPr="00545FBA">
        <w:rPr>
          <w:rFonts w:ascii="Times New Roman" w:eastAsia="Times New Roman" w:hAnsi="Times New Roman" w:cs="Times New Roman"/>
          <w:position w:val="-6"/>
          <w:sz w:val="24"/>
          <w:szCs w:val="24"/>
        </w:rPr>
        <w:t>needed.</w:t>
      </w:r>
    </w:p>
    <w:p w14:paraId="4507414E" w14:textId="003A78F8" w:rsidR="00545FBA" w:rsidRDefault="00545FBA" w:rsidP="00545FBA">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545FBA">
        <w:rPr>
          <w:rFonts w:ascii="Times New Roman" w:eastAsia="Times New Roman" w:hAnsi="Times New Roman" w:cs="Times New Roman"/>
          <w:sz w:val="24"/>
          <w:szCs w:val="24"/>
        </w:rPr>
        <w:t>INTEL 3</w:t>
      </w:r>
      <w:r>
        <w:rPr>
          <w:rFonts w:ascii="Times New Roman" w:eastAsia="Times New Roman" w:hAnsi="Times New Roman" w:cs="Times New Roman"/>
          <w:sz w:val="24"/>
          <w:szCs w:val="24"/>
        </w:rPr>
        <w:t>09</w:t>
      </w:r>
    </w:p>
    <w:p w14:paraId="42613796" w14:textId="4F7E772F" w:rsidR="00545FBA" w:rsidRDefault="00545FBA" w:rsidP="00545FBA">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545FBA">
        <w:rPr>
          <w:rFonts w:ascii="Times New Roman" w:eastAsia="Times New Roman" w:hAnsi="Times New Roman" w:cs="Times New Roman"/>
          <w:sz w:val="24"/>
          <w:szCs w:val="24"/>
        </w:rPr>
        <w:t>Data Analytics for Intel &amp; Security Studies</w:t>
      </w:r>
    </w:p>
    <w:p w14:paraId="269E3EB3"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an elective.</w:t>
      </w:r>
      <w:r w:rsidRPr="00564322">
        <w:rPr>
          <w:rFonts w:ascii="Times New Roman" w:eastAsia="Times New Roman" w:hAnsi="Times New Roman" w:cs="Times New Roman"/>
          <w:sz w:val="24"/>
          <w:szCs w:val="24"/>
        </w:rPr>
        <w:t xml:space="preserve"> </w:t>
      </w:r>
    </w:p>
    <w:p w14:paraId="1FD81E43"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410DC3E3"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4820A33F"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Pr="00564322">
        <w:rPr>
          <w:rFonts w:ascii="Times New Roman" w:eastAsia="Times New Roman" w:hAnsi="Times New Roman" w:cs="Times New Roman"/>
          <w:sz w:val="24"/>
          <w:szCs w:val="24"/>
        </w:rPr>
        <w:t>No</w:t>
      </w:r>
    </w:p>
    <w:p w14:paraId="2723822D" w14:textId="7EAABDD8"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45FBA">
        <w:rPr>
          <w:rFonts w:ascii="Times New Roman" w:eastAsia="Times New Roman" w:hAnsi="Times New Roman" w:cs="Times New Roman"/>
          <w:sz w:val="24"/>
          <w:szCs w:val="24"/>
        </w:rPr>
        <w:t>POLI 205 or STAT 201</w:t>
      </w:r>
    </w:p>
    <w:p w14:paraId="1845CD78"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48E83542"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CF6A73">
        <w:rPr>
          <w:rFonts w:ascii="Times New Roman" w:eastAsia="Times New Roman" w:hAnsi="Times New Roman" w:cs="Times New Roman"/>
          <w:sz w:val="24"/>
          <w:szCs w:val="24"/>
        </w:rPr>
        <w:t>3</w:t>
      </w:r>
      <w:r w:rsidRPr="00564322">
        <w:rPr>
          <w:rFonts w:ascii="Times New Roman" w:eastAsia="Times New Roman" w:hAnsi="Times New Roman" w:cs="Times New Roman"/>
          <w:sz w:val="24"/>
          <w:szCs w:val="24"/>
        </w:rPr>
        <w:t xml:space="preserve"> credit</w:t>
      </w:r>
      <w:r>
        <w:rPr>
          <w:rFonts w:ascii="Times New Roman" w:eastAsia="Times New Roman" w:hAnsi="Times New Roman" w:cs="Times New Roman"/>
          <w:sz w:val="24"/>
          <w:szCs w:val="24"/>
        </w:rPr>
        <w:t>s</w:t>
      </w:r>
      <w:r w:rsidRPr="00564322">
        <w:rPr>
          <w:rFonts w:ascii="Times New Roman" w:eastAsia="Times New Roman" w:hAnsi="Times New Roman" w:cs="Times New Roman"/>
          <w:sz w:val="24"/>
          <w:szCs w:val="24"/>
        </w:rPr>
        <w:t xml:space="preserve"> </w:t>
      </w:r>
    </w:p>
    <w:p w14:paraId="0F4FF574"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Cross-listing(s): </w:t>
      </w:r>
      <w:r w:rsidRPr="00527461">
        <w:rPr>
          <w:rFonts w:ascii="Times New Roman" w:eastAsia="Times New Roman" w:hAnsi="Times New Roman" w:cs="Times New Roman"/>
          <w:sz w:val="24"/>
          <w:szCs w:val="24"/>
        </w:rPr>
        <w:t>None</w:t>
      </w:r>
    </w:p>
    <w:p w14:paraId="098819C4" w14:textId="77777777" w:rsidR="00545FBA" w:rsidRPr="00564322" w:rsidRDefault="00545FBA" w:rsidP="00545FBA">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Pr>
          <w:rFonts w:ascii="Times New Roman" w:eastAsia="Times New Roman" w:hAnsi="Times New Roman" w:cs="Times New Roman"/>
          <w:sz w:val="24"/>
          <w:szCs w:val="24"/>
        </w:rPr>
        <w:t>None</w:t>
      </w:r>
      <w:r w:rsidRPr="00564322">
        <w:rPr>
          <w:rFonts w:ascii="Times New Roman" w:eastAsia="Times New Roman" w:hAnsi="Times New Roman" w:cs="Times New Roman"/>
          <w:b/>
          <w:sz w:val="24"/>
          <w:szCs w:val="24"/>
        </w:rPr>
        <w:tab/>
      </w:r>
    </w:p>
    <w:p w14:paraId="455137A3"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p>
    <w:p w14:paraId="57D05456"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p w14:paraId="6E404533" w14:textId="77777777" w:rsidR="00545FBA" w:rsidRPr="00564322" w:rsidRDefault="00545FBA" w:rsidP="00545FBA">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Classroom</w:t>
      </w:r>
    </w:p>
    <w:p w14:paraId="32ABAD30" w14:textId="77777777" w:rsidR="00545FBA" w:rsidRDefault="00545FBA" w:rsidP="00545FBA">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1D495C7C" w14:textId="2E340F78" w:rsidR="001056C6" w:rsidRPr="001056C6" w:rsidRDefault="00545FBA" w:rsidP="00545FBA">
      <w:pPr>
        <w:pStyle w:val="ListParagraph"/>
        <w:tabs>
          <w:tab w:val="left" w:pos="810"/>
        </w:tabs>
        <w:spacing w:after="0" w:line="240" w:lineRule="auto"/>
        <w:ind w:left="1094"/>
        <w:jc w:val="both"/>
        <w:rPr>
          <w:rFonts w:ascii="Times New Roman" w:eastAsia="Times New Roman" w:hAnsi="Times New Roman" w:cs="Times New Roman"/>
          <w:bCs/>
          <w:sz w:val="24"/>
          <w:szCs w:val="24"/>
        </w:rPr>
      </w:pPr>
      <w:r w:rsidRPr="00564322">
        <w:rPr>
          <w:rFonts w:ascii="Times New Roman" w:eastAsia="Times New Roman" w:hAnsi="Times New Roman" w:cs="Times New Roman"/>
          <w:b/>
          <w:sz w:val="24"/>
          <w:szCs w:val="24"/>
        </w:rPr>
        <w:t xml:space="preserve">Considered for the Core Curriculum: </w:t>
      </w:r>
      <w:r w:rsidRPr="00564322">
        <w:rPr>
          <w:rFonts w:ascii="Times New Roman" w:eastAsia="Times New Roman" w:hAnsi="Times New Roman" w:cs="Times New Roman"/>
          <w:sz w:val="24"/>
          <w:szCs w:val="24"/>
        </w:rPr>
        <w:t>No</w:t>
      </w:r>
    </w:p>
    <w:p w14:paraId="102DAE35" w14:textId="5B6C7468" w:rsidR="00527461" w:rsidRDefault="00527461" w:rsidP="00527461">
      <w:pPr>
        <w:pStyle w:val="ListParagraph"/>
        <w:tabs>
          <w:tab w:val="left" w:pos="810"/>
        </w:tabs>
        <w:spacing w:after="0" w:line="240" w:lineRule="auto"/>
        <w:ind w:left="1094"/>
        <w:jc w:val="both"/>
        <w:rPr>
          <w:rFonts w:ascii="Times New Roman" w:eastAsia="Times New Roman" w:hAnsi="Times New Roman" w:cs="Times New Roman"/>
          <w:bCs/>
          <w:sz w:val="24"/>
          <w:szCs w:val="24"/>
        </w:rPr>
      </w:pPr>
    </w:p>
    <w:p w14:paraId="6ABA957E" w14:textId="1305E934" w:rsidR="000C1D28" w:rsidRDefault="000C1D28" w:rsidP="00527461">
      <w:pPr>
        <w:pStyle w:val="ListParagraph"/>
        <w:tabs>
          <w:tab w:val="left" w:pos="810"/>
        </w:tabs>
        <w:spacing w:after="0" w:line="240" w:lineRule="auto"/>
        <w:ind w:left="1094"/>
        <w:jc w:val="both"/>
        <w:rPr>
          <w:rFonts w:ascii="Times New Roman" w:eastAsia="Times New Roman" w:hAnsi="Times New Roman" w:cs="Times New Roman"/>
          <w:bCs/>
          <w:sz w:val="24"/>
          <w:szCs w:val="24"/>
        </w:rPr>
      </w:pPr>
    </w:p>
    <w:p w14:paraId="64D02EFA" w14:textId="40908CBE" w:rsidR="000C1D28" w:rsidRPr="00DF70C3" w:rsidRDefault="00B55FCF" w:rsidP="00DF70C3">
      <w:pPr>
        <w:pStyle w:val="ListParagraph"/>
        <w:tabs>
          <w:tab w:val="left" w:pos="810"/>
        </w:tabs>
        <w:spacing w:after="0" w:line="240" w:lineRule="auto"/>
        <w:ind w:left="14"/>
        <w:jc w:val="center"/>
        <w:rPr>
          <w:rFonts w:ascii="Times New Roman" w:eastAsia="Times New Roman" w:hAnsi="Times New Roman" w:cs="Times New Roman"/>
          <w:b/>
          <w:bCs/>
          <w:sz w:val="24"/>
          <w:szCs w:val="24"/>
          <w:u w:val="single"/>
        </w:rPr>
      </w:pPr>
      <w:hyperlink r:id="rId17" w:history="1">
        <w:r w:rsidR="00993841" w:rsidRPr="00DF70C3">
          <w:rPr>
            <w:rStyle w:val="Hyperlink"/>
            <w:rFonts w:ascii="Times New Roman" w:eastAsia="Times New Roman" w:hAnsi="Times New Roman" w:cs="Times New Roman"/>
            <w:b/>
            <w:bCs/>
            <w:sz w:val="24"/>
            <w:szCs w:val="24"/>
          </w:rPr>
          <w:t>GRADUATE PROPOSALS</w:t>
        </w:r>
      </w:hyperlink>
    </w:p>
    <w:p w14:paraId="192D7631" w14:textId="001BFF62" w:rsidR="00993841" w:rsidRDefault="00993841" w:rsidP="00527461">
      <w:pPr>
        <w:pStyle w:val="ListParagraph"/>
        <w:tabs>
          <w:tab w:val="left" w:pos="810"/>
        </w:tabs>
        <w:spacing w:after="0" w:line="240" w:lineRule="auto"/>
        <w:ind w:left="1094"/>
        <w:jc w:val="both"/>
        <w:rPr>
          <w:rFonts w:ascii="Times New Roman" w:eastAsia="Times New Roman" w:hAnsi="Times New Roman" w:cs="Times New Roman"/>
          <w:bCs/>
          <w:sz w:val="24"/>
          <w:szCs w:val="24"/>
        </w:rPr>
      </w:pPr>
    </w:p>
    <w:p w14:paraId="5D3691F1" w14:textId="77777777" w:rsidR="00154F1F" w:rsidRDefault="00154F1F" w:rsidP="00154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Academic Affairs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(moved and seconded in committee)</w:t>
      </w:r>
    </w:p>
    <w:p w14:paraId="1189C2D0" w14:textId="77777777" w:rsidR="00154F1F" w:rsidRDefault="00154F1F" w:rsidP="00154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for change(s) in an undergraduate program:</w:t>
      </w:r>
    </w:p>
    <w:p w14:paraId="6D036D7E" w14:textId="77777777" w:rsidR="00154F1F" w:rsidRDefault="00154F1F" w:rsidP="00154F1F">
      <w:pPr>
        <w:spacing w:after="0" w:line="240" w:lineRule="auto"/>
        <w:rPr>
          <w:rFonts w:ascii="Times New Roman" w:eastAsia="Times New Roman" w:hAnsi="Times New Roman" w:cs="Times New Roman"/>
          <w:sz w:val="24"/>
          <w:szCs w:val="24"/>
        </w:rPr>
      </w:pPr>
    </w:p>
    <w:p w14:paraId="378C6300" w14:textId="3E8D7253" w:rsidR="00154F1F" w:rsidRDefault="00154F1F" w:rsidP="00154F1F">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COLLEGE OF EDUCATION AND SOCIAL SCIENCES</w:t>
      </w:r>
      <w:r>
        <w:rPr>
          <w:rFonts w:ascii="Times New Roman" w:eastAsia="Times New Roman" w:hAnsi="Times New Roman" w:cs="Times New Roman"/>
          <w:sz w:val="24"/>
          <w:szCs w:val="24"/>
          <w:u w:val="single"/>
        </w:rPr>
        <w:br/>
      </w:r>
    </w:p>
    <w:p w14:paraId="22A22F3C" w14:textId="62ACFE24" w:rsidR="00154F1F" w:rsidRDefault="00154F1F" w:rsidP="00154F1F">
      <w:pPr>
        <w:pStyle w:val="ListParagraph"/>
        <w:numPr>
          <w:ilvl w:val="0"/>
          <w:numId w:val="47"/>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b/>
          <w:sz w:val="24"/>
          <w:szCs w:val="24"/>
          <w:u w:val="single"/>
        </w:rPr>
      </w:pPr>
      <w:r w:rsidRPr="00154F1F">
        <w:rPr>
          <w:rFonts w:ascii="Times New Roman" w:eastAsia="Times New Roman" w:hAnsi="Times New Roman" w:cs="Times New Roman"/>
          <w:b/>
          <w:sz w:val="24"/>
          <w:szCs w:val="24"/>
          <w:u w:val="single"/>
        </w:rPr>
        <w:t>Department of Educational Studies</w:t>
      </w:r>
    </w:p>
    <w:p w14:paraId="219EA643" w14:textId="7AA44AFF" w:rsidR="00154F1F" w:rsidRDefault="00154F1F" w:rsidP="00154F1F">
      <w:pPr>
        <w:pStyle w:val="ListParagraph"/>
        <w:numPr>
          <w:ilvl w:val="0"/>
          <w:numId w:val="48"/>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b/>
          <w:sz w:val="24"/>
          <w:szCs w:val="24"/>
        </w:rPr>
      </w:pPr>
      <w:r w:rsidRPr="00154F1F">
        <w:rPr>
          <w:rFonts w:ascii="Times New Roman" w:eastAsia="Times New Roman" w:hAnsi="Times New Roman" w:cs="Times New Roman"/>
          <w:b/>
          <w:sz w:val="24"/>
          <w:szCs w:val="24"/>
        </w:rPr>
        <w:lastRenderedPageBreak/>
        <w:t xml:space="preserve">Language, Literacy, and Culture, M.Ed. (Form </w:t>
      </w:r>
      <w:r>
        <w:rPr>
          <w:rFonts w:ascii="Times New Roman" w:eastAsia="Times New Roman" w:hAnsi="Times New Roman" w:cs="Times New Roman"/>
          <w:b/>
          <w:sz w:val="24"/>
          <w:szCs w:val="24"/>
        </w:rPr>
        <w:t>B</w:t>
      </w:r>
      <w:r w:rsidRPr="00154F1F">
        <w:rPr>
          <w:rFonts w:ascii="Times New Roman" w:eastAsia="Times New Roman" w:hAnsi="Times New Roman" w:cs="Times New Roman"/>
          <w:b/>
          <w:sz w:val="24"/>
          <w:szCs w:val="24"/>
        </w:rPr>
        <w:t xml:space="preserve"> ID# 891)</w:t>
      </w:r>
      <w:r>
        <w:rPr>
          <w:rFonts w:ascii="Times New Roman" w:eastAsia="Times New Roman" w:hAnsi="Times New Roman" w:cs="Times New Roman"/>
          <w:b/>
          <w:sz w:val="24"/>
          <w:szCs w:val="24"/>
        </w:rPr>
        <w:br/>
      </w:r>
      <w:r w:rsidR="001121E6">
        <w:rPr>
          <w:rFonts w:ascii="Times New Roman" w:eastAsia="Times New Roman" w:hAnsi="Times New Roman" w:cs="Times New Roman"/>
          <w:b/>
          <w:sz w:val="24"/>
          <w:szCs w:val="24"/>
        </w:rPr>
        <w:t xml:space="preserve">                                           </w:t>
      </w:r>
      <w:r w:rsidR="001121E6">
        <w:rPr>
          <w:rFonts w:ascii="Times New Roman" w:eastAsia="Times New Roman" w:hAnsi="Times New Roman" w:cs="Times New Roman"/>
          <w:b/>
          <w:sz w:val="24"/>
          <w:szCs w:val="24"/>
        </w:rPr>
        <w:object w:dxaOrig="1596" w:dyaOrig="1033" w14:anchorId="6843C299">
          <v:shape id="_x0000_i1027" type="#_x0000_t75" style="width:79.45pt;height:51.6pt" o:ole="">
            <v:imagedata r:id="rId18" o:title=""/>
          </v:shape>
          <o:OLEObject Type="Embed" ProgID="Acrobat.Document.DC" ShapeID="_x0000_i1027" DrawAspect="Icon" ObjectID="_1731142453" r:id="rId19"/>
        </w:object>
      </w:r>
      <w:r>
        <w:rPr>
          <w:rFonts w:ascii="Times New Roman" w:eastAsia="Times New Roman" w:hAnsi="Times New Roman" w:cs="Times New Roman"/>
          <w:b/>
          <w:sz w:val="24"/>
          <w:szCs w:val="24"/>
        </w:rPr>
        <w:br/>
      </w:r>
    </w:p>
    <w:p w14:paraId="31C31880" w14:textId="77777777" w:rsidR="00154F1F" w:rsidRPr="00154F1F" w:rsidRDefault="00154F1F" w:rsidP="00154F1F">
      <w:pPr>
        <w:pStyle w:val="ListParagraph"/>
        <w:numPr>
          <w:ilvl w:val="0"/>
          <w:numId w:val="48"/>
        </w:numPr>
        <w:tabs>
          <w:tab w:val="left" w:pos="360"/>
          <w:tab w:val="right" w:leader="dot" w:pos="7920"/>
        </w:tabs>
        <w:autoSpaceDE w:val="0"/>
        <w:autoSpaceDN w:val="0"/>
        <w:adjustRightInd w:val="0"/>
        <w:spacing w:after="0" w:line="240" w:lineRule="auto"/>
        <w:textAlignment w:val="center"/>
        <w:rPr>
          <w:rFonts w:ascii="Times New Roman" w:eastAsia="Times New Roman" w:hAnsi="Times New Roman" w:cs="Times New Roman"/>
          <w:b/>
          <w:sz w:val="24"/>
          <w:szCs w:val="24"/>
        </w:rPr>
      </w:pPr>
      <w:r w:rsidRPr="00154F1F">
        <w:rPr>
          <w:rFonts w:ascii="Times New Roman" w:eastAsia="Times New Roman" w:hAnsi="Times New Roman" w:cs="Times New Roman"/>
          <w:b/>
          <w:sz w:val="24"/>
          <w:szCs w:val="24"/>
        </w:rPr>
        <w:t>Instructional Technology</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Ed.S</w:t>
      </w:r>
      <w:proofErr w:type="spellEnd"/>
      <w:r>
        <w:rPr>
          <w:rFonts w:ascii="Times New Roman" w:eastAsia="Times New Roman" w:hAnsi="Times New Roman" w:cs="Times New Roman"/>
          <w:b/>
          <w:sz w:val="24"/>
          <w:szCs w:val="24"/>
        </w:rPr>
        <w:t xml:space="preserve">. </w:t>
      </w:r>
      <w:r w:rsidRPr="00154F1F">
        <w:rPr>
          <w:rFonts w:ascii="Times New Roman" w:eastAsia="Times New Roman" w:hAnsi="Times New Roman" w:cs="Times New Roman"/>
          <w:b/>
          <w:sz w:val="24"/>
          <w:szCs w:val="24"/>
        </w:rPr>
        <w:t xml:space="preserve">(Form </w:t>
      </w:r>
      <w:r>
        <w:rPr>
          <w:rFonts w:ascii="Times New Roman" w:eastAsia="Times New Roman" w:hAnsi="Times New Roman" w:cs="Times New Roman"/>
          <w:b/>
          <w:sz w:val="24"/>
          <w:szCs w:val="24"/>
        </w:rPr>
        <w:t>B</w:t>
      </w:r>
      <w:r w:rsidRPr="00154F1F">
        <w:rPr>
          <w:rFonts w:ascii="Times New Roman" w:eastAsia="Times New Roman" w:hAnsi="Times New Roman" w:cs="Times New Roman"/>
          <w:b/>
          <w:sz w:val="24"/>
          <w:szCs w:val="24"/>
        </w:rPr>
        <w:t xml:space="preserve"> ID# </w:t>
      </w:r>
      <w:r>
        <w:rPr>
          <w:rFonts w:ascii="Times New Roman" w:eastAsia="Times New Roman" w:hAnsi="Times New Roman" w:cs="Times New Roman"/>
          <w:b/>
          <w:sz w:val="24"/>
          <w:szCs w:val="24"/>
        </w:rPr>
        <w:t>758</w:t>
      </w:r>
      <w:r w:rsidRPr="00154F1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r>
      <w:r>
        <w:t>Admission Requirements</w:t>
      </w:r>
    </w:p>
    <w:p w14:paraId="53E5B01D" w14:textId="20BFA636" w:rsidR="00154F1F" w:rsidRDefault="00154F1F" w:rsidP="00154F1F">
      <w:pPr>
        <w:tabs>
          <w:tab w:val="left" w:pos="360"/>
          <w:tab w:val="right" w:leader="dot" w:pos="7920"/>
        </w:tabs>
        <w:autoSpaceDE w:val="0"/>
        <w:autoSpaceDN w:val="0"/>
        <w:adjustRightInd w:val="0"/>
        <w:spacing w:after="0" w:line="240" w:lineRule="auto"/>
        <w:ind w:left="1094"/>
        <w:textAlignment w:val="center"/>
      </w:pPr>
      <w:r>
        <w:t>1. A completed application for graduate study at the University.</w:t>
      </w:r>
    </w:p>
    <w:p w14:paraId="3F5596D3" w14:textId="6C7D5F58" w:rsidR="00154F1F" w:rsidRDefault="00154F1F" w:rsidP="00154F1F">
      <w:pPr>
        <w:tabs>
          <w:tab w:val="left" w:pos="360"/>
          <w:tab w:val="right" w:leader="dot" w:pos="7920"/>
        </w:tabs>
        <w:autoSpaceDE w:val="0"/>
        <w:autoSpaceDN w:val="0"/>
        <w:adjustRightInd w:val="0"/>
        <w:spacing w:after="0" w:line="240" w:lineRule="auto"/>
        <w:ind w:left="1094"/>
        <w:textAlignment w:val="center"/>
      </w:pPr>
      <w:r>
        <w:t xml:space="preserve">2. Official transcripts of all undergraduate and graduate coursework from previously attended schools. </w:t>
      </w:r>
    </w:p>
    <w:p w14:paraId="673EDA7F" w14:textId="77777777" w:rsidR="00154F1F" w:rsidRDefault="00154F1F" w:rsidP="00154F1F">
      <w:pPr>
        <w:tabs>
          <w:tab w:val="left" w:pos="360"/>
          <w:tab w:val="right" w:leader="dot" w:pos="7920"/>
        </w:tabs>
        <w:autoSpaceDE w:val="0"/>
        <w:autoSpaceDN w:val="0"/>
        <w:adjustRightInd w:val="0"/>
        <w:spacing w:after="0" w:line="240" w:lineRule="auto"/>
        <w:ind w:left="1094"/>
        <w:textAlignment w:val="center"/>
      </w:pPr>
      <w:r>
        <w:t xml:space="preserve">3. An earned Master’s Degree from a regionally accredited institution with a minimum GPA of 3.0 on a 4.0 scale. </w:t>
      </w:r>
    </w:p>
    <w:p w14:paraId="51638DDE" w14:textId="77777777" w:rsidR="00154F1F" w:rsidRPr="00154F1F" w:rsidRDefault="00154F1F" w:rsidP="00154F1F">
      <w:pPr>
        <w:tabs>
          <w:tab w:val="left" w:pos="360"/>
          <w:tab w:val="right" w:leader="dot" w:pos="7920"/>
        </w:tabs>
        <w:autoSpaceDE w:val="0"/>
        <w:autoSpaceDN w:val="0"/>
        <w:adjustRightInd w:val="0"/>
        <w:spacing w:after="0" w:line="240" w:lineRule="auto"/>
        <w:ind w:left="1094"/>
        <w:textAlignment w:val="center"/>
        <w:rPr>
          <w:strike/>
          <w:color w:val="FF0000"/>
        </w:rPr>
      </w:pPr>
      <w:r w:rsidRPr="00154F1F">
        <w:rPr>
          <w:strike/>
          <w:color w:val="FF0000"/>
        </w:rPr>
        <w:t xml:space="preserve">4. At least 6 credit hours of graduate coursework in Instructional Technology or related field completed within the past six </w:t>
      </w:r>
      <w:proofErr w:type="gramStart"/>
      <w:r w:rsidRPr="00154F1F">
        <w:rPr>
          <w:strike/>
          <w:color w:val="FF0000"/>
        </w:rPr>
        <w:t>years.*</w:t>
      </w:r>
      <w:proofErr w:type="gramEnd"/>
    </w:p>
    <w:p w14:paraId="6CF323F1" w14:textId="46B6C3AB" w:rsidR="00154F1F" w:rsidRDefault="00154F1F" w:rsidP="00154F1F">
      <w:pPr>
        <w:tabs>
          <w:tab w:val="left" w:pos="360"/>
          <w:tab w:val="right" w:leader="dot" w:pos="7920"/>
        </w:tabs>
        <w:autoSpaceDE w:val="0"/>
        <w:autoSpaceDN w:val="0"/>
        <w:adjustRightInd w:val="0"/>
        <w:spacing w:after="0" w:line="240" w:lineRule="auto"/>
        <w:ind w:left="1094"/>
        <w:textAlignment w:val="center"/>
      </w:pPr>
      <w:r>
        <w:t xml:space="preserve">5. Two letters of recommendation are suggested but not required. </w:t>
      </w:r>
    </w:p>
    <w:p w14:paraId="17E3E715" w14:textId="77777777" w:rsidR="00154F1F" w:rsidRDefault="00154F1F" w:rsidP="00154F1F">
      <w:pPr>
        <w:tabs>
          <w:tab w:val="left" w:pos="360"/>
          <w:tab w:val="right" w:leader="dot" w:pos="7920"/>
        </w:tabs>
        <w:autoSpaceDE w:val="0"/>
        <w:autoSpaceDN w:val="0"/>
        <w:adjustRightInd w:val="0"/>
        <w:spacing w:after="0" w:line="240" w:lineRule="auto"/>
        <w:ind w:left="1094"/>
        <w:textAlignment w:val="center"/>
      </w:pPr>
      <w:r>
        <w:t xml:space="preserve">6. Submission of a written statement of educational and career goals explaining how the </w:t>
      </w:r>
      <w:proofErr w:type="spellStart"/>
      <w:r>
        <w:t>Ed.S</w:t>
      </w:r>
      <w:proofErr w:type="spellEnd"/>
      <w:r>
        <w:t xml:space="preserve">. Instructional Technology degree will be leveraged to achieve those goals. </w:t>
      </w:r>
    </w:p>
    <w:p w14:paraId="6985C9CE" w14:textId="1D24BC51" w:rsidR="00154F1F" w:rsidRDefault="00154F1F" w:rsidP="00154F1F">
      <w:pPr>
        <w:tabs>
          <w:tab w:val="left" w:pos="360"/>
          <w:tab w:val="right" w:leader="dot" w:pos="7920"/>
        </w:tabs>
        <w:autoSpaceDE w:val="0"/>
        <w:autoSpaceDN w:val="0"/>
        <w:adjustRightInd w:val="0"/>
        <w:spacing w:after="0" w:line="240" w:lineRule="auto"/>
        <w:ind w:left="1094"/>
        <w:textAlignment w:val="center"/>
        <w:rPr>
          <w:rFonts w:ascii="Times New Roman" w:eastAsia="Times New Roman" w:hAnsi="Times New Roman" w:cs="Times New Roman"/>
          <w:b/>
          <w:sz w:val="24"/>
          <w:szCs w:val="24"/>
          <w:u w:val="single"/>
        </w:rPr>
      </w:pPr>
      <w:r w:rsidRPr="00154F1F">
        <w:rPr>
          <w:strike/>
          <w:color w:val="FF0000"/>
        </w:rPr>
        <w:t xml:space="preserve">*Applicants who do not meet criteria #4 may be provisionally admitted but must complete two masters-level Instructional courses, one of which must be EDIT 604, before enrolling in the </w:t>
      </w:r>
      <w:proofErr w:type="spellStart"/>
      <w:r w:rsidRPr="00154F1F">
        <w:rPr>
          <w:strike/>
          <w:color w:val="FF0000"/>
        </w:rPr>
        <w:t>Ed.S</w:t>
      </w:r>
      <w:proofErr w:type="spellEnd"/>
      <w:r w:rsidRPr="00154F1F">
        <w:rPr>
          <w:strike/>
          <w:color w:val="FF0000"/>
        </w:rPr>
        <w:t>. coursework</w:t>
      </w:r>
      <w:r>
        <w:t>.</w:t>
      </w:r>
    </w:p>
    <w:p w14:paraId="2B340CFD" w14:textId="77777777" w:rsidR="00154F1F" w:rsidRDefault="00154F1F" w:rsidP="00993841">
      <w:pPr>
        <w:tabs>
          <w:tab w:val="left" w:pos="360"/>
          <w:tab w:val="right" w:leader="dot" w:pos="7920"/>
        </w:tabs>
        <w:autoSpaceDE w:val="0"/>
        <w:autoSpaceDN w:val="0"/>
        <w:adjustRightInd w:val="0"/>
        <w:spacing w:after="0" w:line="240" w:lineRule="auto"/>
        <w:ind w:firstLine="14"/>
        <w:textAlignment w:val="center"/>
        <w:rPr>
          <w:rFonts w:ascii="Times New Roman" w:eastAsia="Times New Roman" w:hAnsi="Times New Roman" w:cs="Times New Roman"/>
          <w:b/>
          <w:sz w:val="24"/>
          <w:szCs w:val="24"/>
          <w:u w:val="single"/>
        </w:rPr>
      </w:pPr>
    </w:p>
    <w:p w14:paraId="501553A4" w14:textId="77777777" w:rsidR="00154F1F" w:rsidRDefault="00154F1F" w:rsidP="00993841">
      <w:pPr>
        <w:tabs>
          <w:tab w:val="left" w:pos="360"/>
          <w:tab w:val="right" w:leader="dot" w:pos="7920"/>
        </w:tabs>
        <w:autoSpaceDE w:val="0"/>
        <w:autoSpaceDN w:val="0"/>
        <w:adjustRightInd w:val="0"/>
        <w:spacing w:after="0" w:line="240" w:lineRule="auto"/>
        <w:ind w:firstLine="14"/>
        <w:textAlignment w:val="center"/>
        <w:rPr>
          <w:rFonts w:ascii="Times New Roman" w:eastAsia="Times New Roman" w:hAnsi="Times New Roman" w:cs="Times New Roman"/>
          <w:b/>
          <w:sz w:val="24"/>
          <w:szCs w:val="24"/>
          <w:u w:val="single"/>
        </w:rPr>
      </w:pPr>
    </w:p>
    <w:p w14:paraId="0915265F" w14:textId="06E31124" w:rsidR="00993841" w:rsidRPr="00E23C58" w:rsidRDefault="00993841" w:rsidP="00993841">
      <w:pPr>
        <w:tabs>
          <w:tab w:val="left" w:pos="360"/>
          <w:tab w:val="right" w:leader="dot" w:pos="7920"/>
        </w:tabs>
        <w:autoSpaceDE w:val="0"/>
        <w:autoSpaceDN w:val="0"/>
        <w:adjustRightInd w:val="0"/>
        <w:spacing w:after="0" w:line="240" w:lineRule="auto"/>
        <w:ind w:firstLine="14"/>
        <w:textAlignment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Graduate Council</w:t>
      </w:r>
      <w:r w:rsidRPr="00E23C58">
        <w:rPr>
          <w:rFonts w:ascii="Times New Roman" w:eastAsia="Times New Roman" w:hAnsi="Times New Roman" w:cs="Times New Roman"/>
          <w:b/>
          <w:sz w:val="24"/>
          <w:szCs w:val="24"/>
        </w:rPr>
        <w:t xml:space="preserve"> </w:t>
      </w:r>
      <w:r w:rsidRPr="00E23C58">
        <w:rPr>
          <w:rFonts w:ascii="Times New Roman" w:eastAsia="Times New Roman" w:hAnsi="Times New Roman" w:cs="Times New Roman"/>
          <w:i/>
          <w:sz w:val="24"/>
          <w:szCs w:val="24"/>
        </w:rPr>
        <w:t>(moved and seconded in committee)</w:t>
      </w:r>
    </w:p>
    <w:p w14:paraId="4D211450" w14:textId="3F2C4135" w:rsidR="00993841" w:rsidRDefault="00993841" w:rsidP="00993841">
      <w:pPr>
        <w:tabs>
          <w:tab w:val="left" w:pos="810"/>
        </w:tabs>
        <w:spacing w:after="0" w:line="240" w:lineRule="auto"/>
        <w:jc w:val="both"/>
        <w:rPr>
          <w:rFonts w:ascii="Times New Roman" w:eastAsia="Times New Roman" w:hAnsi="Times New Roman" w:cs="Times New Roman"/>
          <w:sz w:val="24"/>
          <w:szCs w:val="24"/>
        </w:rPr>
      </w:pPr>
      <w:r w:rsidRPr="00993841">
        <w:rPr>
          <w:rFonts w:ascii="Times New Roman" w:eastAsia="Times New Roman" w:hAnsi="Times New Roman" w:cs="Times New Roman"/>
          <w:sz w:val="24"/>
          <w:szCs w:val="24"/>
        </w:rPr>
        <w:t>Proposals for change(s) in, restoration of, or removal of graduate courses</w:t>
      </w:r>
    </w:p>
    <w:p w14:paraId="581D25DF" w14:textId="7142B061" w:rsidR="00840586" w:rsidRDefault="00840586" w:rsidP="00993841">
      <w:pPr>
        <w:tabs>
          <w:tab w:val="left" w:pos="810"/>
        </w:tabs>
        <w:spacing w:after="0" w:line="240" w:lineRule="auto"/>
        <w:jc w:val="both"/>
        <w:rPr>
          <w:rFonts w:ascii="Times New Roman" w:eastAsia="Times New Roman" w:hAnsi="Times New Roman" w:cs="Times New Roman"/>
          <w:bCs/>
          <w:sz w:val="24"/>
          <w:szCs w:val="24"/>
        </w:rPr>
      </w:pPr>
    </w:p>
    <w:p w14:paraId="01091519" w14:textId="77777777" w:rsidR="00840586" w:rsidRDefault="00840586" w:rsidP="00840586">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COLLEGE OF EDUCATION AND SOCIAL SCIENCES</w:t>
      </w:r>
    </w:p>
    <w:p w14:paraId="547B19ED" w14:textId="77777777" w:rsidR="00840586" w:rsidRDefault="00840586" w:rsidP="00840586">
      <w:pPr>
        <w:spacing w:after="0" w:line="240" w:lineRule="auto"/>
        <w:rPr>
          <w:rFonts w:ascii="Times New Roman" w:eastAsia="Times New Roman" w:hAnsi="Times New Roman" w:cs="Times New Roman"/>
          <w:sz w:val="24"/>
          <w:szCs w:val="24"/>
          <w:u w:val="single"/>
        </w:rPr>
      </w:pPr>
    </w:p>
    <w:p w14:paraId="119E7BA2" w14:textId="55D910E0" w:rsidR="00840586" w:rsidRPr="00027AC1" w:rsidRDefault="00840586" w:rsidP="00840586">
      <w:pPr>
        <w:tabs>
          <w:tab w:val="left" w:pos="360"/>
        </w:tabs>
        <w:spacing w:after="0" w:line="240" w:lineRule="auto"/>
        <w:rPr>
          <w:rFonts w:ascii="Times New Roman" w:eastAsia="Times New Roman" w:hAnsi="Times New Roman" w:cs="Times New Roman"/>
          <w:b/>
          <w:sz w:val="24"/>
          <w:szCs w:val="24"/>
          <w:u w:val="single"/>
        </w:rPr>
      </w:pPr>
      <w:r w:rsidRPr="00027AC1">
        <w:rPr>
          <w:rFonts w:ascii="Times New Roman" w:eastAsia="Times New Roman" w:hAnsi="Times New Roman" w:cs="Times New Roman"/>
          <w:b/>
          <w:sz w:val="24"/>
          <w:szCs w:val="24"/>
        </w:rPr>
        <w:t>1.</w:t>
      </w:r>
      <w:r w:rsidRPr="00027AC1">
        <w:rPr>
          <w:rFonts w:ascii="Times New Roman" w:eastAsia="Times New Roman" w:hAnsi="Times New Roman" w:cs="Times New Roman"/>
          <w:b/>
          <w:sz w:val="24"/>
          <w:szCs w:val="24"/>
        </w:rPr>
        <w:tab/>
      </w:r>
      <w:r w:rsidRPr="00027AC1">
        <w:rPr>
          <w:rFonts w:ascii="Times New Roman" w:eastAsia="Times New Roman" w:hAnsi="Times New Roman" w:cs="Times New Roman"/>
          <w:b/>
          <w:sz w:val="24"/>
          <w:szCs w:val="24"/>
          <w:u w:val="single"/>
        </w:rPr>
        <w:t xml:space="preserve">Department of </w:t>
      </w:r>
      <w:r w:rsidR="00F50971">
        <w:rPr>
          <w:rFonts w:ascii="Times New Roman" w:eastAsia="Times New Roman" w:hAnsi="Times New Roman" w:cs="Times New Roman"/>
          <w:b/>
          <w:sz w:val="24"/>
          <w:szCs w:val="24"/>
          <w:u w:val="single"/>
        </w:rPr>
        <w:t>Educational Studies</w:t>
      </w:r>
    </w:p>
    <w:p w14:paraId="1E2D11B0" w14:textId="0A500451" w:rsidR="00840586" w:rsidRPr="00840586" w:rsidRDefault="00F50971" w:rsidP="003A0221">
      <w:pPr>
        <w:pStyle w:val="ListParagraph"/>
        <w:numPr>
          <w:ilvl w:val="0"/>
          <w:numId w:val="36"/>
        </w:numPr>
        <w:tabs>
          <w:tab w:val="left" w:pos="360"/>
        </w:tabs>
        <w:spacing w:after="0" w:line="240" w:lineRule="auto"/>
        <w:ind w:left="1080"/>
        <w:rPr>
          <w:rFonts w:ascii="Times New Roman" w:eastAsia="Times New Roman" w:hAnsi="Times New Roman" w:cs="Times New Roman"/>
          <w:bCs/>
          <w:sz w:val="24"/>
          <w:szCs w:val="24"/>
        </w:rPr>
      </w:pPr>
      <w:r w:rsidRPr="00F50971">
        <w:rPr>
          <w:rFonts w:ascii="Times New Roman" w:hAnsi="Times New Roman" w:cs="Times New Roman"/>
          <w:b/>
          <w:sz w:val="24"/>
          <w:szCs w:val="24"/>
        </w:rPr>
        <w:t>EDLL 605</w:t>
      </w:r>
      <w:r>
        <w:rPr>
          <w:rFonts w:ascii="Times New Roman" w:hAnsi="Times New Roman" w:cs="Times New Roman"/>
          <w:b/>
          <w:sz w:val="24"/>
          <w:szCs w:val="24"/>
        </w:rPr>
        <w:t xml:space="preserve"> </w:t>
      </w:r>
      <w:r w:rsidRPr="00F50971">
        <w:rPr>
          <w:rFonts w:ascii="Times New Roman" w:hAnsi="Times New Roman" w:cs="Times New Roman"/>
          <w:b/>
          <w:sz w:val="24"/>
          <w:szCs w:val="24"/>
        </w:rPr>
        <w:t>Organization, Administration, and Supervision of the School Reading Program</w:t>
      </w:r>
    </w:p>
    <w:p w14:paraId="10C7C2D8" w14:textId="66F23D6B" w:rsidR="00840586" w:rsidRDefault="00840586" w:rsidP="00B462BA">
      <w:pPr>
        <w:pStyle w:val="ListParagraph"/>
        <w:tabs>
          <w:tab w:val="left" w:pos="360"/>
        </w:tabs>
        <w:spacing w:after="0" w:line="240" w:lineRule="auto"/>
        <w:ind w:left="1080"/>
        <w:rPr>
          <w:rFonts w:ascii="Times New Roman" w:eastAsia="Times New Roman" w:hAnsi="Times New Roman" w:cs="Times New Roman"/>
          <w:bCs/>
          <w:sz w:val="24"/>
          <w:szCs w:val="24"/>
        </w:rPr>
      </w:pPr>
      <w:r w:rsidRPr="00840586">
        <w:rPr>
          <w:rFonts w:ascii="Times New Roman" w:eastAsia="Times New Roman" w:hAnsi="Times New Roman" w:cs="Times New Roman"/>
          <w:b/>
          <w:sz w:val="24"/>
          <w:szCs w:val="24"/>
        </w:rPr>
        <w:t xml:space="preserve">Proposed revision(s): </w:t>
      </w:r>
      <w:r w:rsidRPr="00840586">
        <w:rPr>
          <w:rFonts w:ascii="Times New Roman" w:eastAsia="Times New Roman" w:hAnsi="Times New Roman" w:cs="Times New Roman"/>
          <w:sz w:val="24"/>
          <w:szCs w:val="24"/>
        </w:rPr>
        <w:t xml:space="preserve">Change </w:t>
      </w:r>
      <w:r w:rsidR="00F50971">
        <w:rPr>
          <w:rFonts w:ascii="Times New Roman" w:eastAsia="Times New Roman" w:hAnsi="Times New Roman" w:cs="Times New Roman"/>
          <w:sz w:val="24"/>
          <w:szCs w:val="24"/>
        </w:rPr>
        <w:t>semesters offered and course description</w:t>
      </w:r>
      <w:r>
        <w:rPr>
          <w:rFonts w:ascii="Times New Roman" w:eastAsia="Times New Roman" w:hAnsi="Times New Roman" w:cs="Times New Roman"/>
          <w:sz w:val="24"/>
          <w:szCs w:val="24"/>
        </w:rPr>
        <w:t xml:space="preserve"> </w:t>
      </w:r>
      <w:r w:rsidRPr="00840586">
        <w:rPr>
          <w:rFonts w:ascii="Times New Roman" w:eastAsia="Times New Roman" w:hAnsi="Times New Roman" w:cs="Times New Roman"/>
          <w:sz w:val="24"/>
          <w:szCs w:val="24"/>
        </w:rPr>
        <w:t xml:space="preserve">(Form A - ID# </w:t>
      </w:r>
      <w:r w:rsidR="00F50971">
        <w:rPr>
          <w:rFonts w:ascii="Times New Roman" w:eastAsia="Times New Roman" w:hAnsi="Times New Roman" w:cs="Times New Roman"/>
          <w:sz w:val="24"/>
          <w:szCs w:val="24"/>
        </w:rPr>
        <w:t>900</w:t>
      </w:r>
      <w:r w:rsidRPr="00840586">
        <w:rPr>
          <w:rFonts w:ascii="Times New Roman" w:eastAsia="Times New Roman" w:hAnsi="Times New Roman" w:cs="Times New Roman"/>
          <w:sz w:val="24"/>
          <w:szCs w:val="24"/>
        </w:rPr>
        <w:t xml:space="preserve">)                    </w:t>
      </w:r>
      <w:r w:rsidRPr="00840586">
        <w:rPr>
          <w:rFonts w:ascii="Times New Roman" w:eastAsia="Times New Roman" w:hAnsi="Times New Roman" w:cs="Times New Roman"/>
          <w:bCs/>
          <w:sz w:val="24"/>
          <w:szCs w:val="24"/>
        </w:rPr>
        <w:br/>
      </w:r>
      <w:r w:rsidRPr="00840586">
        <w:rPr>
          <w:rFonts w:ascii="Times New Roman" w:eastAsia="Times New Roman" w:hAnsi="Times New Roman" w:cs="Times New Roman"/>
          <w:b/>
          <w:sz w:val="24"/>
          <w:szCs w:val="24"/>
        </w:rPr>
        <w:t>Proposed catalog description:</w:t>
      </w:r>
      <w:r w:rsidRPr="00840586">
        <w:rPr>
          <w:rFonts w:ascii="Times New Roman" w:eastAsia="Times New Roman" w:hAnsi="Times New Roman" w:cs="Times New Roman"/>
          <w:b/>
          <w:sz w:val="24"/>
          <w:szCs w:val="24"/>
        </w:rPr>
        <w:br/>
      </w:r>
      <w:r w:rsidR="00F50971" w:rsidRPr="00F50971">
        <w:rPr>
          <w:rFonts w:ascii="Times New Roman" w:eastAsia="Times New Roman" w:hAnsi="Times New Roman" w:cs="Times New Roman"/>
          <w:bCs/>
          <w:sz w:val="24"/>
          <w:szCs w:val="24"/>
        </w:rPr>
        <w:t>EDLL 605 Organization, Administration, and Supervision of the School Reading Program (3 credits) This course is designed to assist advanced students in making appropriate decisions regarding the planning, implementation, supervision, administration, and evaluation of school reading programs. Formal standardized measures, including norm-referenced and criterion-referenced tests and the use of school-wide assessment data for literacy program planning will also be addressed. S</w:t>
      </w:r>
    </w:p>
    <w:p w14:paraId="286DCAA8" w14:textId="17045518" w:rsidR="00F50971" w:rsidRDefault="00F50971" w:rsidP="00B462BA">
      <w:pPr>
        <w:pStyle w:val="ListParagraph"/>
        <w:tabs>
          <w:tab w:val="left" w:pos="360"/>
        </w:tabs>
        <w:spacing w:after="0" w:line="240" w:lineRule="auto"/>
        <w:ind w:left="1080"/>
        <w:rPr>
          <w:rFonts w:ascii="Times New Roman" w:eastAsia="Times New Roman" w:hAnsi="Times New Roman" w:cs="Times New Roman"/>
          <w:bCs/>
          <w:sz w:val="24"/>
          <w:szCs w:val="24"/>
        </w:rPr>
      </w:pPr>
    </w:p>
    <w:p w14:paraId="0A7B53D5" w14:textId="3D7231D5" w:rsidR="00F50971" w:rsidRPr="00840586" w:rsidRDefault="00F50971" w:rsidP="00F50971">
      <w:pPr>
        <w:pStyle w:val="ListParagraph"/>
        <w:numPr>
          <w:ilvl w:val="0"/>
          <w:numId w:val="36"/>
        </w:numPr>
        <w:tabs>
          <w:tab w:val="left" w:pos="360"/>
        </w:tabs>
        <w:spacing w:after="0" w:line="240" w:lineRule="auto"/>
        <w:ind w:left="1080"/>
        <w:rPr>
          <w:rFonts w:ascii="Times New Roman" w:eastAsia="Times New Roman" w:hAnsi="Times New Roman" w:cs="Times New Roman"/>
          <w:bCs/>
          <w:sz w:val="24"/>
          <w:szCs w:val="24"/>
        </w:rPr>
      </w:pPr>
      <w:r w:rsidRPr="00F50971">
        <w:rPr>
          <w:rFonts w:ascii="Times New Roman" w:hAnsi="Times New Roman" w:cs="Times New Roman"/>
          <w:b/>
          <w:sz w:val="24"/>
          <w:szCs w:val="24"/>
        </w:rPr>
        <w:t>EDLL 6</w:t>
      </w:r>
      <w:r>
        <w:rPr>
          <w:rFonts w:ascii="Times New Roman" w:hAnsi="Times New Roman" w:cs="Times New Roman"/>
          <w:b/>
          <w:sz w:val="24"/>
          <w:szCs w:val="24"/>
        </w:rPr>
        <w:t xml:space="preserve">20 </w:t>
      </w:r>
      <w:r w:rsidRPr="00F50971">
        <w:rPr>
          <w:rFonts w:ascii="Times New Roman" w:hAnsi="Times New Roman" w:cs="Times New Roman"/>
          <w:b/>
          <w:sz w:val="24"/>
          <w:szCs w:val="24"/>
        </w:rPr>
        <w:t>Literacy Assessment and Instruction for Diverse Populations</w:t>
      </w:r>
    </w:p>
    <w:p w14:paraId="384BCA6D" w14:textId="727B90C0" w:rsidR="00F50971" w:rsidRDefault="00F50971" w:rsidP="00F50971">
      <w:pPr>
        <w:pStyle w:val="ListParagraph"/>
        <w:tabs>
          <w:tab w:val="left" w:pos="360"/>
        </w:tabs>
        <w:spacing w:after="0" w:line="240" w:lineRule="auto"/>
        <w:ind w:left="1080"/>
        <w:rPr>
          <w:rFonts w:ascii="Times New Roman" w:eastAsia="Times New Roman" w:hAnsi="Times New Roman" w:cs="Times New Roman"/>
          <w:bCs/>
          <w:sz w:val="24"/>
          <w:szCs w:val="24"/>
        </w:rPr>
      </w:pPr>
      <w:r w:rsidRPr="00840586">
        <w:rPr>
          <w:rFonts w:ascii="Times New Roman" w:eastAsia="Times New Roman" w:hAnsi="Times New Roman" w:cs="Times New Roman"/>
          <w:b/>
          <w:sz w:val="24"/>
          <w:szCs w:val="24"/>
        </w:rPr>
        <w:t xml:space="preserve">Proposed revision(s): </w:t>
      </w:r>
      <w:r w:rsidRPr="00840586">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 xml:space="preserve">semesters offered and course description </w:t>
      </w:r>
      <w:r w:rsidRPr="00840586">
        <w:rPr>
          <w:rFonts w:ascii="Times New Roman" w:eastAsia="Times New Roman" w:hAnsi="Times New Roman" w:cs="Times New Roman"/>
          <w:sz w:val="24"/>
          <w:szCs w:val="24"/>
        </w:rPr>
        <w:t xml:space="preserve">(Form A - ID# </w:t>
      </w:r>
      <w:r>
        <w:rPr>
          <w:rFonts w:ascii="Times New Roman" w:eastAsia="Times New Roman" w:hAnsi="Times New Roman" w:cs="Times New Roman"/>
          <w:sz w:val="24"/>
          <w:szCs w:val="24"/>
        </w:rPr>
        <w:t>901</w:t>
      </w:r>
      <w:r w:rsidRPr="00840586">
        <w:rPr>
          <w:rFonts w:ascii="Times New Roman" w:eastAsia="Times New Roman" w:hAnsi="Times New Roman" w:cs="Times New Roman"/>
          <w:sz w:val="24"/>
          <w:szCs w:val="24"/>
        </w:rPr>
        <w:t xml:space="preserve">)                    </w:t>
      </w:r>
      <w:r w:rsidRPr="00840586">
        <w:rPr>
          <w:rFonts w:ascii="Times New Roman" w:eastAsia="Times New Roman" w:hAnsi="Times New Roman" w:cs="Times New Roman"/>
          <w:bCs/>
          <w:sz w:val="24"/>
          <w:szCs w:val="24"/>
        </w:rPr>
        <w:br/>
      </w:r>
      <w:r w:rsidRPr="00840586">
        <w:rPr>
          <w:rFonts w:ascii="Times New Roman" w:eastAsia="Times New Roman" w:hAnsi="Times New Roman" w:cs="Times New Roman"/>
          <w:b/>
          <w:sz w:val="24"/>
          <w:szCs w:val="24"/>
        </w:rPr>
        <w:lastRenderedPageBreak/>
        <w:t>Proposed catalog description:</w:t>
      </w:r>
      <w:r w:rsidRPr="00840586">
        <w:rPr>
          <w:rFonts w:ascii="Times New Roman" w:eastAsia="Times New Roman" w:hAnsi="Times New Roman" w:cs="Times New Roman"/>
          <w:b/>
          <w:sz w:val="24"/>
          <w:szCs w:val="24"/>
        </w:rPr>
        <w:br/>
      </w:r>
      <w:r w:rsidRPr="00F50971">
        <w:rPr>
          <w:rFonts w:ascii="Times New Roman" w:eastAsia="Times New Roman" w:hAnsi="Times New Roman" w:cs="Times New Roman"/>
          <w:bCs/>
          <w:sz w:val="24"/>
          <w:szCs w:val="24"/>
        </w:rPr>
        <w:t>EDLL 620 Literacy Assessment and Instruction for Diverse Populations (3 credits) (</w:t>
      </w:r>
      <w:proofErr w:type="spellStart"/>
      <w:r w:rsidRPr="00F50971">
        <w:rPr>
          <w:rFonts w:ascii="Times New Roman" w:eastAsia="Times New Roman" w:hAnsi="Times New Roman" w:cs="Times New Roman"/>
          <w:bCs/>
          <w:sz w:val="24"/>
          <w:szCs w:val="24"/>
        </w:rPr>
        <w:t>Prereq</w:t>
      </w:r>
      <w:proofErr w:type="spellEnd"/>
      <w:r w:rsidRPr="00F50971">
        <w:rPr>
          <w:rFonts w:ascii="Times New Roman" w:eastAsia="Times New Roman" w:hAnsi="Times New Roman" w:cs="Times New Roman"/>
          <w:bCs/>
          <w:sz w:val="24"/>
          <w:szCs w:val="24"/>
        </w:rPr>
        <w:t>: Teacher certification PK-12) Naturalistic, authentic assessment strategies and the integration of instructional strategies with assessment are investigated with struggling readers and writers, PK-12. Emphasis on best practices and current research as applied to special populations of students including learning disabilities, developmental delays, second language learners, gifted and talented students, physically challenged, and social/emotional behavioral issues. SU</w:t>
      </w:r>
    </w:p>
    <w:p w14:paraId="096D1595" w14:textId="38E1A41C" w:rsidR="00F50971" w:rsidRDefault="00F50971" w:rsidP="00F50971">
      <w:pPr>
        <w:pStyle w:val="ListParagraph"/>
        <w:tabs>
          <w:tab w:val="left" w:pos="360"/>
        </w:tabs>
        <w:spacing w:after="0" w:line="240" w:lineRule="auto"/>
        <w:ind w:left="1080"/>
        <w:rPr>
          <w:rFonts w:ascii="Times New Roman" w:eastAsia="Times New Roman" w:hAnsi="Times New Roman" w:cs="Times New Roman"/>
          <w:bCs/>
          <w:sz w:val="24"/>
          <w:szCs w:val="24"/>
        </w:rPr>
      </w:pPr>
    </w:p>
    <w:p w14:paraId="12A08C23" w14:textId="1D3BB70B" w:rsidR="00F50971" w:rsidRPr="00840586" w:rsidRDefault="00F50971" w:rsidP="00F50971">
      <w:pPr>
        <w:pStyle w:val="ListParagraph"/>
        <w:numPr>
          <w:ilvl w:val="0"/>
          <w:numId w:val="36"/>
        </w:numPr>
        <w:tabs>
          <w:tab w:val="left" w:pos="360"/>
        </w:tabs>
        <w:spacing w:after="0" w:line="240" w:lineRule="auto"/>
        <w:ind w:left="1080"/>
        <w:rPr>
          <w:rFonts w:ascii="Times New Roman" w:eastAsia="Times New Roman" w:hAnsi="Times New Roman" w:cs="Times New Roman"/>
          <w:bCs/>
          <w:sz w:val="24"/>
          <w:szCs w:val="24"/>
        </w:rPr>
      </w:pPr>
      <w:r w:rsidRPr="00F50971">
        <w:rPr>
          <w:rFonts w:ascii="Times New Roman" w:hAnsi="Times New Roman" w:cs="Times New Roman"/>
          <w:b/>
          <w:sz w:val="24"/>
          <w:szCs w:val="24"/>
        </w:rPr>
        <w:t>EDLL 6</w:t>
      </w:r>
      <w:r>
        <w:rPr>
          <w:rFonts w:ascii="Times New Roman" w:hAnsi="Times New Roman" w:cs="Times New Roman"/>
          <w:b/>
          <w:sz w:val="24"/>
          <w:szCs w:val="24"/>
        </w:rPr>
        <w:t xml:space="preserve">21 </w:t>
      </w:r>
      <w:r w:rsidRPr="00F50971">
        <w:rPr>
          <w:rFonts w:ascii="Times New Roman" w:hAnsi="Times New Roman" w:cs="Times New Roman"/>
          <w:b/>
          <w:sz w:val="24"/>
          <w:szCs w:val="24"/>
        </w:rPr>
        <w:t>Developing Literacy Teacher-Leaders Within School Communities</w:t>
      </w:r>
    </w:p>
    <w:p w14:paraId="5DB260E1" w14:textId="77777777" w:rsidR="00F50971" w:rsidRPr="00F50971" w:rsidRDefault="00F50971" w:rsidP="00F50971">
      <w:pPr>
        <w:pStyle w:val="ListParagraph"/>
        <w:tabs>
          <w:tab w:val="left" w:pos="360"/>
        </w:tabs>
        <w:spacing w:after="0" w:line="240" w:lineRule="auto"/>
        <w:ind w:left="1080"/>
        <w:rPr>
          <w:rFonts w:ascii="Times New Roman" w:eastAsia="Times New Roman" w:hAnsi="Times New Roman" w:cs="Times New Roman"/>
          <w:bCs/>
          <w:sz w:val="24"/>
          <w:szCs w:val="24"/>
        </w:rPr>
      </w:pPr>
      <w:r w:rsidRPr="00840586">
        <w:rPr>
          <w:rFonts w:ascii="Times New Roman" w:eastAsia="Times New Roman" w:hAnsi="Times New Roman" w:cs="Times New Roman"/>
          <w:b/>
          <w:sz w:val="24"/>
          <w:szCs w:val="24"/>
        </w:rPr>
        <w:t xml:space="preserve">Proposed revision(s): </w:t>
      </w:r>
      <w:r w:rsidRPr="00840586">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 xml:space="preserve">semesters offered and course description </w:t>
      </w:r>
      <w:r w:rsidRPr="00840586">
        <w:rPr>
          <w:rFonts w:ascii="Times New Roman" w:eastAsia="Times New Roman" w:hAnsi="Times New Roman" w:cs="Times New Roman"/>
          <w:sz w:val="24"/>
          <w:szCs w:val="24"/>
        </w:rPr>
        <w:t xml:space="preserve">(Form A - ID# </w:t>
      </w:r>
      <w:r>
        <w:rPr>
          <w:rFonts w:ascii="Times New Roman" w:eastAsia="Times New Roman" w:hAnsi="Times New Roman" w:cs="Times New Roman"/>
          <w:sz w:val="24"/>
          <w:szCs w:val="24"/>
        </w:rPr>
        <w:t>903</w:t>
      </w:r>
      <w:r w:rsidRPr="00840586">
        <w:rPr>
          <w:rFonts w:ascii="Times New Roman" w:eastAsia="Times New Roman" w:hAnsi="Times New Roman" w:cs="Times New Roman"/>
          <w:sz w:val="24"/>
          <w:szCs w:val="24"/>
        </w:rPr>
        <w:t xml:space="preserve">)                    </w:t>
      </w:r>
      <w:r w:rsidRPr="00840586">
        <w:rPr>
          <w:rFonts w:ascii="Times New Roman" w:eastAsia="Times New Roman" w:hAnsi="Times New Roman" w:cs="Times New Roman"/>
          <w:bCs/>
          <w:sz w:val="24"/>
          <w:szCs w:val="24"/>
        </w:rPr>
        <w:br/>
      </w:r>
      <w:r w:rsidRPr="00840586">
        <w:rPr>
          <w:rFonts w:ascii="Times New Roman" w:eastAsia="Times New Roman" w:hAnsi="Times New Roman" w:cs="Times New Roman"/>
          <w:b/>
          <w:sz w:val="24"/>
          <w:szCs w:val="24"/>
        </w:rPr>
        <w:t>Proposed catalog description:</w:t>
      </w:r>
      <w:r w:rsidRPr="00840586">
        <w:rPr>
          <w:rFonts w:ascii="Times New Roman" w:eastAsia="Times New Roman" w:hAnsi="Times New Roman" w:cs="Times New Roman"/>
          <w:b/>
          <w:sz w:val="24"/>
          <w:szCs w:val="24"/>
        </w:rPr>
        <w:br/>
      </w:r>
      <w:r w:rsidRPr="00F50971">
        <w:rPr>
          <w:rFonts w:ascii="Times New Roman" w:eastAsia="Times New Roman" w:hAnsi="Times New Roman" w:cs="Times New Roman"/>
          <w:bCs/>
          <w:sz w:val="24"/>
          <w:szCs w:val="24"/>
        </w:rPr>
        <w:t>EDLL 621 Developing Literacy Teacher-Leaders Within School Communities (3 credits) (</w:t>
      </w:r>
      <w:proofErr w:type="spellStart"/>
      <w:r w:rsidRPr="00F50971">
        <w:rPr>
          <w:rFonts w:ascii="Times New Roman" w:eastAsia="Times New Roman" w:hAnsi="Times New Roman" w:cs="Times New Roman"/>
          <w:bCs/>
          <w:sz w:val="24"/>
          <w:szCs w:val="24"/>
        </w:rPr>
        <w:t>Prereq</w:t>
      </w:r>
      <w:proofErr w:type="spellEnd"/>
      <w:r w:rsidRPr="00F50971">
        <w:rPr>
          <w:rFonts w:ascii="Times New Roman" w:eastAsia="Times New Roman" w:hAnsi="Times New Roman" w:cs="Times New Roman"/>
          <w:bCs/>
          <w:sz w:val="24"/>
          <w:szCs w:val="24"/>
        </w:rPr>
        <w:t>: Teacher certification PK-12) Course participants explore how literacy leaders integrate essential elements of curriculum, instruction, assessment, and on-going staff development to develop research-based literacy programs. Major topics include theoretical principles and practices for staff development, mentoring/coaching, and evolving roles/responsibilities for literacy teacher-leaders.</w:t>
      </w:r>
    </w:p>
    <w:p w14:paraId="342CD276" w14:textId="4904EF78" w:rsidR="00F50971" w:rsidRDefault="00F50971" w:rsidP="00F50971">
      <w:pPr>
        <w:pStyle w:val="ListParagraph"/>
        <w:tabs>
          <w:tab w:val="left" w:pos="360"/>
        </w:tabs>
        <w:spacing w:after="0" w:line="240" w:lineRule="auto"/>
        <w:ind w:left="1080"/>
        <w:rPr>
          <w:rFonts w:ascii="Times New Roman" w:eastAsia="Times New Roman" w:hAnsi="Times New Roman" w:cs="Times New Roman"/>
          <w:bCs/>
          <w:sz w:val="24"/>
          <w:szCs w:val="24"/>
        </w:rPr>
      </w:pPr>
      <w:r w:rsidRPr="00F50971">
        <w:rPr>
          <w:rFonts w:ascii="Times New Roman" w:eastAsia="Times New Roman" w:hAnsi="Times New Roman" w:cs="Times New Roman"/>
          <w:bCs/>
          <w:sz w:val="24"/>
          <w:szCs w:val="24"/>
        </w:rPr>
        <w:t>SU</w:t>
      </w:r>
    </w:p>
    <w:p w14:paraId="5D63A596" w14:textId="1E439483" w:rsidR="00F50971" w:rsidRDefault="00F50971" w:rsidP="00F50971">
      <w:pPr>
        <w:pStyle w:val="ListParagraph"/>
        <w:tabs>
          <w:tab w:val="left" w:pos="360"/>
        </w:tabs>
        <w:spacing w:after="0" w:line="240" w:lineRule="auto"/>
        <w:ind w:left="1080"/>
        <w:rPr>
          <w:rFonts w:ascii="Times New Roman" w:eastAsia="Times New Roman" w:hAnsi="Times New Roman" w:cs="Times New Roman"/>
          <w:bCs/>
          <w:sz w:val="24"/>
          <w:szCs w:val="24"/>
        </w:rPr>
      </w:pPr>
    </w:p>
    <w:p w14:paraId="56776A92" w14:textId="1FE278B9" w:rsidR="00F50971" w:rsidRPr="00840586" w:rsidRDefault="00F50971" w:rsidP="00F50971">
      <w:pPr>
        <w:pStyle w:val="ListParagraph"/>
        <w:numPr>
          <w:ilvl w:val="0"/>
          <w:numId w:val="36"/>
        </w:numPr>
        <w:tabs>
          <w:tab w:val="left" w:pos="360"/>
        </w:tabs>
        <w:spacing w:after="0" w:line="240" w:lineRule="auto"/>
        <w:ind w:left="1080"/>
        <w:rPr>
          <w:rFonts w:ascii="Times New Roman" w:eastAsia="Times New Roman" w:hAnsi="Times New Roman" w:cs="Times New Roman"/>
          <w:bCs/>
          <w:sz w:val="24"/>
          <w:szCs w:val="24"/>
        </w:rPr>
      </w:pPr>
      <w:r w:rsidRPr="00F50971">
        <w:rPr>
          <w:rFonts w:ascii="Times New Roman" w:hAnsi="Times New Roman" w:cs="Times New Roman"/>
          <w:b/>
          <w:sz w:val="24"/>
          <w:szCs w:val="24"/>
        </w:rPr>
        <w:t>EDLL 6</w:t>
      </w:r>
      <w:r>
        <w:rPr>
          <w:rFonts w:ascii="Times New Roman" w:hAnsi="Times New Roman" w:cs="Times New Roman"/>
          <w:b/>
          <w:sz w:val="24"/>
          <w:szCs w:val="24"/>
        </w:rPr>
        <w:t xml:space="preserve">22 </w:t>
      </w:r>
      <w:r w:rsidRPr="00F50971">
        <w:rPr>
          <w:rFonts w:ascii="Times New Roman" w:hAnsi="Times New Roman" w:cs="Times New Roman"/>
          <w:b/>
          <w:sz w:val="24"/>
          <w:szCs w:val="24"/>
        </w:rPr>
        <w:t>Action Research in Literacy Coaching</w:t>
      </w:r>
    </w:p>
    <w:p w14:paraId="33CB072F" w14:textId="51921F5D" w:rsidR="00F50971" w:rsidRPr="00840586" w:rsidRDefault="00F50971" w:rsidP="00F50971">
      <w:pPr>
        <w:pStyle w:val="ListParagraph"/>
        <w:tabs>
          <w:tab w:val="left" w:pos="360"/>
        </w:tabs>
        <w:spacing w:after="0" w:line="240" w:lineRule="auto"/>
        <w:ind w:left="1080"/>
        <w:rPr>
          <w:rFonts w:ascii="Times New Roman" w:eastAsia="Times New Roman" w:hAnsi="Times New Roman" w:cs="Times New Roman"/>
          <w:bCs/>
          <w:sz w:val="24"/>
          <w:szCs w:val="24"/>
        </w:rPr>
      </w:pPr>
      <w:r w:rsidRPr="00840586">
        <w:rPr>
          <w:rFonts w:ascii="Times New Roman" w:eastAsia="Times New Roman" w:hAnsi="Times New Roman" w:cs="Times New Roman"/>
          <w:b/>
          <w:sz w:val="24"/>
          <w:szCs w:val="24"/>
        </w:rPr>
        <w:t xml:space="preserve">Proposed revision(s): </w:t>
      </w:r>
      <w:r w:rsidRPr="00840586">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 xml:space="preserve">semesters offered and course description </w:t>
      </w:r>
      <w:r w:rsidRPr="00840586">
        <w:rPr>
          <w:rFonts w:ascii="Times New Roman" w:eastAsia="Times New Roman" w:hAnsi="Times New Roman" w:cs="Times New Roman"/>
          <w:sz w:val="24"/>
          <w:szCs w:val="24"/>
        </w:rPr>
        <w:t xml:space="preserve">(Form A - ID# </w:t>
      </w:r>
      <w:r>
        <w:rPr>
          <w:rFonts w:ascii="Times New Roman" w:eastAsia="Times New Roman" w:hAnsi="Times New Roman" w:cs="Times New Roman"/>
          <w:sz w:val="24"/>
          <w:szCs w:val="24"/>
        </w:rPr>
        <w:t>904</w:t>
      </w:r>
      <w:r w:rsidRPr="00840586">
        <w:rPr>
          <w:rFonts w:ascii="Times New Roman" w:eastAsia="Times New Roman" w:hAnsi="Times New Roman" w:cs="Times New Roman"/>
          <w:sz w:val="24"/>
          <w:szCs w:val="24"/>
        </w:rPr>
        <w:t xml:space="preserve">)                    </w:t>
      </w:r>
      <w:r w:rsidRPr="00840586">
        <w:rPr>
          <w:rFonts w:ascii="Times New Roman" w:eastAsia="Times New Roman" w:hAnsi="Times New Roman" w:cs="Times New Roman"/>
          <w:bCs/>
          <w:sz w:val="24"/>
          <w:szCs w:val="24"/>
        </w:rPr>
        <w:br/>
      </w:r>
      <w:r w:rsidRPr="00840586">
        <w:rPr>
          <w:rFonts w:ascii="Times New Roman" w:eastAsia="Times New Roman" w:hAnsi="Times New Roman" w:cs="Times New Roman"/>
          <w:b/>
          <w:sz w:val="24"/>
          <w:szCs w:val="24"/>
        </w:rPr>
        <w:t>Proposed catalog description:</w:t>
      </w:r>
      <w:r w:rsidRPr="00840586">
        <w:rPr>
          <w:rFonts w:ascii="Times New Roman" w:eastAsia="Times New Roman" w:hAnsi="Times New Roman" w:cs="Times New Roman"/>
          <w:b/>
          <w:sz w:val="24"/>
          <w:szCs w:val="24"/>
        </w:rPr>
        <w:br/>
      </w:r>
      <w:r w:rsidRPr="00F50971">
        <w:rPr>
          <w:rFonts w:ascii="Times New Roman" w:eastAsia="Times New Roman" w:hAnsi="Times New Roman" w:cs="Times New Roman"/>
          <w:bCs/>
          <w:sz w:val="24"/>
          <w:szCs w:val="24"/>
        </w:rPr>
        <w:t>EDLL 622 Action Research in Literacy Coaching (3 credits) (</w:t>
      </w:r>
      <w:proofErr w:type="spellStart"/>
      <w:r w:rsidRPr="00F50971">
        <w:rPr>
          <w:rFonts w:ascii="Times New Roman" w:eastAsia="Times New Roman" w:hAnsi="Times New Roman" w:cs="Times New Roman"/>
          <w:bCs/>
          <w:sz w:val="24"/>
          <w:szCs w:val="24"/>
        </w:rPr>
        <w:t>Prereq</w:t>
      </w:r>
      <w:proofErr w:type="spellEnd"/>
      <w:r w:rsidRPr="00F50971">
        <w:rPr>
          <w:rFonts w:ascii="Times New Roman" w:eastAsia="Times New Roman" w:hAnsi="Times New Roman" w:cs="Times New Roman"/>
          <w:bCs/>
          <w:sz w:val="24"/>
          <w:szCs w:val="24"/>
        </w:rPr>
        <w:t>: EDLL 621, Teacher certification PK-12) Course develops synergistic decision-making and interpersonal skills used by literacy teacher-leaders to explore conditions that affect student learning, curricular reform, and teacher empowerment. Course participants use action research to explore a coaching relationship with a practicing teacher. F</w:t>
      </w:r>
    </w:p>
    <w:p w14:paraId="43619BBD" w14:textId="77777777" w:rsidR="00F50971" w:rsidRPr="00840586" w:rsidRDefault="00F50971" w:rsidP="00F50971">
      <w:pPr>
        <w:pStyle w:val="ListParagraph"/>
        <w:tabs>
          <w:tab w:val="left" w:pos="360"/>
        </w:tabs>
        <w:spacing w:after="0" w:line="240" w:lineRule="auto"/>
        <w:ind w:left="1080"/>
        <w:rPr>
          <w:rFonts w:ascii="Times New Roman" w:eastAsia="Times New Roman" w:hAnsi="Times New Roman" w:cs="Times New Roman"/>
          <w:bCs/>
          <w:sz w:val="24"/>
          <w:szCs w:val="24"/>
        </w:rPr>
      </w:pPr>
    </w:p>
    <w:p w14:paraId="6A3EB09F" w14:textId="28577246" w:rsidR="00DF70C3" w:rsidRDefault="00DF70C3" w:rsidP="00DF70C3">
      <w:pPr>
        <w:tabs>
          <w:tab w:val="left" w:pos="810"/>
        </w:tabs>
        <w:spacing w:after="0" w:line="240" w:lineRule="auto"/>
        <w:rPr>
          <w:rFonts w:ascii="Times New Roman" w:eastAsia="Times New Roman" w:hAnsi="Times New Roman" w:cs="Times New Roman"/>
          <w:bCs/>
          <w:sz w:val="24"/>
          <w:szCs w:val="24"/>
        </w:rPr>
      </w:pPr>
    </w:p>
    <w:p w14:paraId="2F3514F2" w14:textId="203AB45D" w:rsidR="00DF70C3" w:rsidRPr="00E23C58" w:rsidRDefault="00DF70C3" w:rsidP="00DF70C3">
      <w:pPr>
        <w:tabs>
          <w:tab w:val="left" w:pos="360"/>
          <w:tab w:val="right" w:leader="dot" w:pos="7920"/>
        </w:tabs>
        <w:autoSpaceDE w:val="0"/>
        <w:autoSpaceDN w:val="0"/>
        <w:adjustRightInd w:val="0"/>
        <w:spacing w:after="0" w:line="240" w:lineRule="auto"/>
        <w:ind w:firstLine="14"/>
        <w:textAlignment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Graduate Council</w:t>
      </w:r>
      <w:r w:rsidRPr="00E23C58">
        <w:rPr>
          <w:rFonts w:ascii="Times New Roman" w:eastAsia="Times New Roman" w:hAnsi="Times New Roman" w:cs="Times New Roman"/>
          <w:b/>
          <w:sz w:val="24"/>
          <w:szCs w:val="24"/>
        </w:rPr>
        <w:t xml:space="preserve"> </w:t>
      </w:r>
      <w:r w:rsidRPr="00E23C58">
        <w:rPr>
          <w:rFonts w:ascii="Times New Roman" w:eastAsia="Times New Roman" w:hAnsi="Times New Roman" w:cs="Times New Roman"/>
          <w:i/>
          <w:sz w:val="24"/>
          <w:szCs w:val="24"/>
        </w:rPr>
        <w:t>(moved and seconded in committee)</w:t>
      </w:r>
    </w:p>
    <w:p w14:paraId="227142F6" w14:textId="5919A533" w:rsidR="00DF70C3" w:rsidRDefault="00DF70C3" w:rsidP="00DF70C3">
      <w:pPr>
        <w:spacing w:after="0" w:line="240" w:lineRule="auto"/>
        <w:rPr>
          <w:rFonts w:ascii="Times New Roman" w:eastAsia="Times New Roman" w:hAnsi="Times New Roman" w:cs="Times New Roman"/>
          <w:sz w:val="24"/>
          <w:szCs w:val="24"/>
        </w:rPr>
      </w:pPr>
      <w:r w:rsidRPr="00E23C58">
        <w:rPr>
          <w:rFonts w:ascii="Times New Roman" w:eastAsia="Times New Roman" w:hAnsi="Times New Roman" w:cs="Times New Roman"/>
          <w:sz w:val="24"/>
          <w:szCs w:val="24"/>
        </w:rPr>
        <w:t>Proposals for</w:t>
      </w:r>
      <w:r>
        <w:rPr>
          <w:rFonts w:ascii="Times New Roman" w:eastAsia="Times New Roman" w:hAnsi="Times New Roman" w:cs="Times New Roman"/>
          <w:sz w:val="24"/>
          <w:szCs w:val="24"/>
        </w:rPr>
        <w:t xml:space="preserve"> new</w:t>
      </w:r>
      <w:r w:rsidRPr="00E23C58">
        <w:rPr>
          <w:rFonts w:ascii="Times New Roman" w:eastAsia="Times New Roman" w:hAnsi="Times New Roman" w:cs="Times New Roman"/>
          <w:sz w:val="24"/>
          <w:szCs w:val="24"/>
        </w:rPr>
        <w:t xml:space="preserve"> graduate courses:</w:t>
      </w:r>
    </w:p>
    <w:p w14:paraId="6E228FF0" w14:textId="77777777" w:rsidR="00DF70C3" w:rsidRDefault="00DF70C3" w:rsidP="00DF70C3">
      <w:pPr>
        <w:spacing w:after="0" w:line="240" w:lineRule="auto"/>
        <w:rPr>
          <w:rFonts w:ascii="Times New Roman" w:eastAsia="Times New Roman" w:hAnsi="Times New Roman" w:cs="Times New Roman"/>
          <w:sz w:val="24"/>
          <w:szCs w:val="24"/>
        </w:rPr>
      </w:pPr>
    </w:p>
    <w:p w14:paraId="3EF8C959" w14:textId="5AF09967" w:rsidR="00DF70C3" w:rsidRDefault="00DF70C3" w:rsidP="00DF70C3">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COLLEGE OF </w:t>
      </w:r>
      <w:r w:rsidR="00F50971">
        <w:rPr>
          <w:rFonts w:ascii="Times New Roman" w:eastAsia="Times New Roman" w:hAnsi="Times New Roman" w:cs="Times New Roman"/>
          <w:sz w:val="24"/>
          <w:szCs w:val="24"/>
          <w:u w:val="single"/>
        </w:rPr>
        <w:t>EDUCATION AND SOCIAL SCIENCES</w:t>
      </w:r>
    </w:p>
    <w:p w14:paraId="2B108CB7" w14:textId="77777777" w:rsidR="00DF70C3" w:rsidRDefault="00DF70C3" w:rsidP="00DF70C3">
      <w:pPr>
        <w:spacing w:after="0" w:line="240" w:lineRule="auto"/>
        <w:jc w:val="center"/>
        <w:rPr>
          <w:rFonts w:ascii="Times New Roman" w:eastAsia="Times New Roman" w:hAnsi="Times New Roman" w:cs="Times New Roman"/>
          <w:sz w:val="24"/>
          <w:szCs w:val="24"/>
          <w:u w:val="single"/>
        </w:rPr>
      </w:pPr>
    </w:p>
    <w:p w14:paraId="12783BA0" w14:textId="7CE02D47" w:rsidR="00DF70C3" w:rsidRPr="00DF70C3" w:rsidRDefault="00DF70C3" w:rsidP="00DF70C3">
      <w:pPr>
        <w:pStyle w:val="ListParagraph"/>
        <w:numPr>
          <w:ilvl w:val="0"/>
          <w:numId w:val="40"/>
        </w:numPr>
        <w:tabs>
          <w:tab w:val="left" w:pos="360"/>
        </w:tabs>
        <w:spacing w:after="0" w:line="240" w:lineRule="auto"/>
        <w:rPr>
          <w:rFonts w:ascii="Times New Roman" w:eastAsia="Times New Roman" w:hAnsi="Times New Roman" w:cs="Times New Roman"/>
          <w:b/>
          <w:sz w:val="24"/>
          <w:szCs w:val="24"/>
          <w:u w:val="single"/>
        </w:rPr>
      </w:pPr>
      <w:r w:rsidRPr="00DF70C3">
        <w:rPr>
          <w:rFonts w:ascii="Times New Roman" w:eastAsia="Times New Roman" w:hAnsi="Times New Roman" w:cs="Times New Roman"/>
          <w:b/>
          <w:sz w:val="24"/>
          <w:szCs w:val="24"/>
          <w:u w:val="single"/>
        </w:rPr>
        <w:t xml:space="preserve">Department of </w:t>
      </w:r>
      <w:r w:rsidR="00F50971">
        <w:rPr>
          <w:rFonts w:ascii="Times New Roman" w:eastAsia="Times New Roman" w:hAnsi="Times New Roman" w:cs="Times New Roman"/>
          <w:b/>
          <w:sz w:val="24"/>
          <w:szCs w:val="24"/>
          <w:u w:val="single"/>
        </w:rPr>
        <w:t>Teacher Education</w:t>
      </w:r>
    </w:p>
    <w:p w14:paraId="29941410" w14:textId="0A4A3B83" w:rsidR="00DF70C3" w:rsidRPr="00564322" w:rsidRDefault="00F50971" w:rsidP="00DF70C3">
      <w:pPr>
        <w:pStyle w:val="ListParagraph"/>
        <w:numPr>
          <w:ilvl w:val="0"/>
          <w:numId w:val="39"/>
        </w:numPr>
        <w:tabs>
          <w:tab w:val="left" w:pos="360"/>
        </w:tabs>
        <w:spacing w:after="0" w:line="240" w:lineRule="auto"/>
        <w:rPr>
          <w:rFonts w:ascii="Times New Roman" w:eastAsia="Times New Roman" w:hAnsi="Times New Roman" w:cs="Times New Roman"/>
          <w:bCs/>
          <w:sz w:val="24"/>
          <w:szCs w:val="24"/>
        </w:rPr>
      </w:pPr>
      <w:r w:rsidRPr="00F50971">
        <w:rPr>
          <w:rFonts w:ascii="Times New Roman" w:hAnsi="Times New Roman" w:cs="Times New Roman"/>
          <w:b/>
          <w:sz w:val="24"/>
          <w:szCs w:val="24"/>
        </w:rPr>
        <w:t>EDSC 599</w:t>
      </w:r>
      <w:r>
        <w:rPr>
          <w:rFonts w:ascii="Times New Roman" w:hAnsi="Times New Roman" w:cs="Times New Roman"/>
          <w:b/>
          <w:sz w:val="24"/>
          <w:szCs w:val="24"/>
        </w:rPr>
        <w:t xml:space="preserve"> </w:t>
      </w:r>
      <w:r w:rsidRPr="00F50971">
        <w:rPr>
          <w:rFonts w:ascii="Times New Roman" w:hAnsi="Times New Roman" w:cs="Times New Roman"/>
          <w:b/>
          <w:sz w:val="24"/>
          <w:szCs w:val="24"/>
        </w:rPr>
        <w:t>Clinical Field Experience</w:t>
      </w:r>
      <w:r w:rsidR="00DF70C3" w:rsidRPr="00DF70C3">
        <w:rPr>
          <w:rFonts w:ascii="Times New Roman" w:hAnsi="Times New Roman" w:cs="Times New Roman"/>
          <w:b/>
          <w:sz w:val="24"/>
          <w:szCs w:val="24"/>
        </w:rPr>
        <w:t xml:space="preserve"> </w:t>
      </w:r>
      <w:r w:rsidR="00DF70C3" w:rsidRPr="005B5AD0">
        <w:rPr>
          <w:rFonts w:ascii="Times New Roman" w:hAnsi="Times New Roman" w:cs="Times New Roman"/>
          <w:b/>
          <w:sz w:val="24"/>
          <w:szCs w:val="24"/>
        </w:rPr>
        <w:t xml:space="preserve">(Form C ID# </w:t>
      </w:r>
      <w:r w:rsidR="00DF70C3">
        <w:rPr>
          <w:rFonts w:ascii="Times New Roman" w:hAnsi="Times New Roman" w:cs="Times New Roman"/>
          <w:b/>
          <w:sz w:val="24"/>
          <w:szCs w:val="24"/>
        </w:rPr>
        <w:t>8</w:t>
      </w:r>
      <w:r>
        <w:rPr>
          <w:rFonts w:ascii="Times New Roman" w:hAnsi="Times New Roman" w:cs="Times New Roman"/>
          <w:b/>
          <w:sz w:val="24"/>
          <w:szCs w:val="24"/>
        </w:rPr>
        <w:t>33</w:t>
      </w:r>
      <w:r w:rsidR="00DF70C3" w:rsidRPr="005B5AD0">
        <w:rPr>
          <w:rFonts w:ascii="Times New Roman" w:hAnsi="Times New Roman" w:cs="Times New Roman"/>
          <w:b/>
          <w:sz w:val="24"/>
          <w:szCs w:val="24"/>
        </w:rPr>
        <w:t>)</w:t>
      </w:r>
    </w:p>
    <w:p w14:paraId="30D2605D" w14:textId="24C9F910" w:rsidR="00DF70C3" w:rsidRDefault="00DF70C3" w:rsidP="00DF70C3">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00F50971" w:rsidRPr="00F50971">
        <w:rPr>
          <w:rFonts w:ascii="Times New Roman" w:eastAsia="Times New Roman" w:hAnsi="Times New Roman" w:cs="Times New Roman"/>
          <w:position w:val="-6"/>
          <w:sz w:val="24"/>
          <w:szCs w:val="24"/>
        </w:rPr>
        <w:t>EDSC 599 Clinical Field Experience (0 credits) (</w:t>
      </w:r>
      <w:proofErr w:type="spellStart"/>
      <w:r w:rsidR="00F50971" w:rsidRPr="00F50971">
        <w:rPr>
          <w:rFonts w:ascii="Times New Roman" w:eastAsia="Times New Roman" w:hAnsi="Times New Roman" w:cs="Times New Roman"/>
          <w:position w:val="-6"/>
          <w:sz w:val="24"/>
          <w:szCs w:val="24"/>
        </w:rPr>
        <w:t>Coreq</w:t>
      </w:r>
      <w:proofErr w:type="spellEnd"/>
      <w:r w:rsidR="00F50971" w:rsidRPr="00F50971">
        <w:rPr>
          <w:rFonts w:ascii="Times New Roman" w:eastAsia="Times New Roman" w:hAnsi="Times New Roman" w:cs="Times New Roman"/>
          <w:position w:val="-6"/>
          <w:sz w:val="24"/>
          <w:szCs w:val="24"/>
        </w:rPr>
        <w:t xml:space="preserve">: EDSC 547, EDSC 549, EDSC 552, or EDSC 553) The clinical field experience is offered in conjunction with seminar courses offered in the education programs. Candidates work closely with their university supervisor and cooperating </w:t>
      </w:r>
      <w:r w:rsidR="00F50971" w:rsidRPr="00F50971">
        <w:rPr>
          <w:rFonts w:ascii="Times New Roman" w:eastAsia="Times New Roman" w:hAnsi="Times New Roman" w:cs="Times New Roman"/>
          <w:position w:val="-6"/>
          <w:sz w:val="24"/>
          <w:szCs w:val="24"/>
        </w:rPr>
        <w:lastRenderedPageBreak/>
        <w:t xml:space="preserve">teacher to assume responsibility for various aspects of the classroom, including observation, assessment, planning, and instruction. This course may be repeated for credit. </w:t>
      </w:r>
      <w:proofErr w:type="gramStart"/>
      <w:r w:rsidR="00F50971" w:rsidRPr="00F50971">
        <w:rPr>
          <w:rFonts w:ascii="Times New Roman" w:eastAsia="Times New Roman" w:hAnsi="Times New Roman" w:cs="Times New Roman"/>
          <w:position w:val="-6"/>
          <w:sz w:val="24"/>
          <w:szCs w:val="24"/>
        </w:rPr>
        <w:t>F,S</w:t>
      </w:r>
      <w:proofErr w:type="gramEnd"/>
    </w:p>
    <w:p w14:paraId="11C78C41" w14:textId="08D3B975"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00F50971">
        <w:rPr>
          <w:rFonts w:ascii="Times New Roman" w:eastAsia="Times New Roman" w:hAnsi="Times New Roman" w:cs="Times New Roman"/>
          <w:sz w:val="24"/>
          <w:szCs w:val="24"/>
        </w:rPr>
        <w:t>EDSC 599</w:t>
      </w:r>
    </w:p>
    <w:p w14:paraId="2F5C637E" w14:textId="34DBF3F9"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F50971" w:rsidRPr="00F50971">
        <w:rPr>
          <w:rFonts w:ascii="Times New Roman" w:eastAsia="Times New Roman" w:hAnsi="Times New Roman" w:cs="Times New Roman"/>
          <w:sz w:val="24"/>
          <w:szCs w:val="24"/>
        </w:rPr>
        <w:t>Clinical Field Experience</w:t>
      </w:r>
    </w:p>
    <w:p w14:paraId="0661B65D" w14:textId="7429A55F" w:rsidR="00DF70C3" w:rsidRPr="00564322" w:rsidRDefault="00DF70C3" w:rsidP="00DF70C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sidR="00F50971">
        <w:rPr>
          <w:rFonts w:ascii="Times New Roman" w:eastAsia="Times New Roman" w:hAnsi="Times New Roman" w:cs="Times New Roman"/>
          <w:sz w:val="24"/>
          <w:szCs w:val="24"/>
        </w:rPr>
        <w:t>required for a major</w:t>
      </w:r>
      <w:r>
        <w:rPr>
          <w:rFonts w:ascii="Times New Roman" w:eastAsia="Times New Roman" w:hAnsi="Times New Roman" w:cs="Times New Roman"/>
          <w:sz w:val="24"/>
          <w:szCs w:val="24"/>
        </w:rPr>
        <w:t>.</w:t>
      </w:r>
      <w:r w:rsidRPr="00564322">
        <w:rPr>
          <w:rFonts w:ascii="Times New Roman" w:eastAsia="Times New Roman" w:hAnsi="Times New Roman" w:cs="Times New Roman"/>
          <w:sz w:val="24"/>
          <w:szCs w:val="24"/>
        </w:rPr>
        <w:t xml:space="preserve"> </w:t>
      </w:r>
    </w:p>
    <w:p w14:paraId="6D9DBC3D" w14:textId="3AFE2B2E"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Yes</w:t>
      </w:r>
    </w:p>
    <w:p w14:paraId="574B61AD" w14:textId="77777777"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01EF0AE2" w14:textId="1260EF3C"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Pr>
          <w:rFonts w:ascii="Times New Roman" w:eastAsia="Times New Roman" w:hAnsi="Times New Roman" w:cs="Times New Roman"/>
          <w:sz w:val="24"/>
          <w:szCs w:val="24"/>
        </w:rPr>
        <w:t>Yes</w:t>
      </w:r>
    </w:p>
    <w:p w14:paraId="4A813C32" w14:textId="77777777"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64322">
        <w:rPr>
          <w:rFonts w:ascii="Times New Roman" w:eastAsia="Times New Roman" w:hAnsi="Times New Roman" w:cs="Times New Roman"/>
          <w:sz w:val="24"/>
          <w:szCs w:val="24"/>
        </w:rPr>
        <w:t>None</w:t>
      </w:r>
    </w:p>
    <w:p w14:paraId="5AEF1791" w14:textId="6ACFFB8F"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sidR="00F50971" w:rsidRPr="00F50971">
        <w:rPr>
          <w:rFonts w:ascii="Times New Roman" w:eastAsia="Times New Roman" w:hAnsi="Times New Roman" w:cs="Times New Roman"/>
          <w:sz w:val="24"/>
          <w:szCs w:val="24"/>
        </w:rPr>
        <w:t>EDSC 547, EDSC 549, EDSC 552, or EDSC 553</w:t>
      </w:r>
    </w:p>
    <w:p w14:paraId="2167F882" w14:textId="4A06D458"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564322">
        <w:rPr>
          <w:rFonts w:ascii="Times New Roman" w:eastAsia="Times New Roman" w:hAnsi="Times New Roman" w:cs="Times New Roman"/>
          <w:sz w:val="24"/>
          <w:szCs w:val="24"/>
        </w:rPr>
        <w:t xml:space="preserve"> </w:t>
      </w:r>
      <w:r w:rsidR="00F50971">
        <w:rPr>
          <w:rFonts w:ascii="Times New Roman" w:eastAsia="Times New Roman" w:hAnsi="Times New Roman" w:cs="Times New Roman"/>
          <w:sz w:val="24"/>
          <w:szCs w:val="24"/>
        </w:rPr>
        <w:t xml:space="preserve">0 </w:t>
      </w:r>
      <w:r w:rsidRPr="00564322">
        <w:rPr>
          <w:rFonts w:ascii="Times New Roman" w:eastAsia="Times New Roman" w:hAnsi="Times New Roman" w:cs="Times New Roman"/>
          <w:sz w:val="24"/>
          <w:szCs w:val="24"/>
        </w:rPr>
        <w:t>credit</w:t>
      </w:r>
      <w:r w:rsidR="00F50971">
        <w:rPr>
          <w:rFonts w:ascii="Times New Roman" w:eastAsia="Times New Roman" w:hAnsi="Times New Roman" w:cs="Times New Roman"/>
          <w:sz w:val="24"/>
          <w:szCs w:val="24"/>
        </w:rPr>
        <w:t>s</w:t>
      </w:r>
    </w:p>
    <w:p w14:paraId="44C1B265" w14:textId="56A981E5" w:rsidR="00DF70C3" w:rsidRPr="00564322" w:rsidRDefault="00DF70C3" w:rsidP="00DF70C3">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00F50971" w:rsidRPr="00F50971">
        <w:rPr>
          <w:rFonts w:ascii="Times New Roman" w:eastAsia="Times New Roman" w:hAnsi="Times New Roman" w:cs="Times New Roman"/>
          <w:sz w:val="24"/>
          <w:szCs w:val="24"/>
        </w:rPr>
        <w:t>Admission into the professional program.</w:t>
      </w:r>
      <w:r w:rsidRPr="00564322">
        <w:rPr>
          <w:rFonts w:ascii="Times New Roman" w:eastAsia="Times New Roman" w:hAnsi="Times New Roman" w:cs="Times New Roman"/>
          <w:b/>
          <w:sz w:val="24"/>
          <w:szCs w:val="24"/>
        </w:rPr>
        <w:tab/>
      </w:r>
    </w:p>
    <w:p w14:paraId="55E5A182" w14:textId="53D196C1"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sidR="00F50971">
        <w:rPr>
          <w:rFonts w:ascii="Times New Roman" w:eastAsia="Times New Roman" w:hAnsi="Times New Roman" w:cs="Times New Roman"/>
          <w:sz w:val="24"/>
          <w:szCs w:val="24"/>
        </w:rPr>
        <w:t>15</w:t>
      </w:r>
    </w:p>
    <w:p w14:paraId="6571E9BE" w14:textId="226733A0" w:rsidR="00DF70C3" w:rsidRPr="00564322" w:rsidRDefault="00DF70C3" w:rsidP="00DF70C3">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p>
    <w:p w14:paraId="1257DC8B" w14:textId="74006DF8" w:rsidR="00B462BA" w:rsidRDefault="00DF70C3" w:rsidP="00DF70C3">
      <w:pPr>
        <w:pStyle w:val="ListParagraph"/>
        <w:tabs>
          <w:tab w:val="left" w:pos="810"/>
        </w:tabs>
        <w:spacing w:after="0" w:line="240" w:lineRule="auto"/>
        <w:ind w:left="1094"/>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Method of delivery: </w:t>
      </w:r>
      <w:r>
        <w:rPr>
          <w:rFonts w:ascii="Times New Roman" w:eastAsia="Times New Roman" w:hAnsi="Times New Roman" w:cs="Times New Roman"/>
          <w:sz w:val="24"/>
          <w:szCs w:val="24"/>
        </w:rPr>
        <w:t>Other</w:t>
      </w:r>
      <w:r>
        <w:rPr>
          <w:rFonts w:ascii="Times New Roman" w:eastAsia="Times New Roman" w:hAnsi="Times New Roman" w:cs="Times New Roman"/>
          <w:sz w:val="24"/>
          <w:szCs w:val="24"/>
        </w:rPr>
        <w:br/>
      </w: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Fall, Spring</w:t>
      </w:r>
    </w:p>
    <w:p w14:paraId="202E493B" w14:textId="0B496431" w:rsidR="00F50971" w:rsidRDefault="00F50971" w:rsidP="00F50971">
      <w:pPr>
        <w:tabs>
          <w:tab w:val="left" w:pos="810"/>
        </w:tabs>
        <w:spacing w:after="0" w:line="240" w:lineRule="auto"/>
        <w:rPr>
          <w:rFonts w:ascii="Times New Roman" w:eastAsia="Times New Roman" w:hAnsi="Times New Roman" w:cs="Times New Roman"/>
          <w:b/>
          <w:sz w:val="24"/>
          <w:szCs w:val="24"/>
        </w:rPr>
      </w:pPr>
    </w:p>
    <w:p w14:paraId="1995631A" w14:textId="130791DF" w:rsidR="00F50971" w:rsidRDefault="00F50971" w:rsidP="00F50971">
      <w:pPr>
        <w:tabs>
          <w:tab w:val="left" w:pos="810"/>
        </w:tabs>
        <w:spacing w:after="0" w:line="240" w:lineRule="auto"/>
        <w:rPr>
          <w:rFonts w:ascii="Times New Roman" w:eastAsia="Times New Roman" w:hAnsi="Times New Roman" w:cs="Times New Roman"/>
          <w:b/>
          <w:sz w:val="24"/>
          <w:szCs w:val="24"/>
        </w:rPr>
      </w:pPr>
    </w:p>
    <w:p w14:paraId="58B47854" w14:textId="5E967EBC" w:rsidR="00F50971" w:rsidRDefault="00F50971" w:rsidP="00F50971">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COLLEGE OF </w:t>
      </w:r>
      <w:r w:rsidR="003D3EBC">
        <w:rPr>
          <w:rFonts w:ascii="Times New Roman" w:eastAsia="Times New Roman" w:hAnsi="Times New Roman" w:cs="Times New Roman"/>
          <w:sz w:val="24"/>
          <w:szCs w:val="24"/>
          <w:u w:val="single"/>
        </w:rPr>
        <w:t>HUMANITIES AND FINE ARTS</w:t>
      </w:r>
    </w:p>
    <w:p w14:paraId="28A36A4C" w14:textId="77777777" w:rsidR="00F50971" w:rsidRDefault="00F50971" w:rsidP="00F50971">
      <w:pPr>
        <w:spacing w:after="0" w:line="240" w:lineRule="auto"/>
        <w:jc w:val="center"/>
        <w:rPr>
          <w:rFonts w:ascii="Times New Roman" w:eastAsia="Times New Roman" w:hAnsi="Times New Roman" w:cs="Times New Roman"/>
          <w:b/>
          <w:sz w:val="24"/>
          <w:szCs w:val="24"/>
          <w:u w:val="single"/>
        </w:rPr>
      </w:pPr>
    </w:p>
    <w:p w14:paraId="743EA1F6" w14:textId="2FBFF942" w:rsidR="00F50971" w:rsidRPr="00F50971" w:rsidRDefault="00F50971" w:rsidP="00F50971">
      <w:pPr>
        <w:pStyle w:val="ListParagraph"/>
        <w:numPr>
          <w:ilvl w:val="0"/>
          <w:numId w:val="49"/>
        </w:numPr>
        <w:spacing w:after="0" w:line="240" w:lineRule="auto"/>
        <w:rPr>
          <w:rFonts w:ascii="Times New Roman" w:eastAsia="Times New Roman" w:hAnsi="Times New Roman" w:cs="Times New Roman"/>
          <w:b/>
          <w:sz w:val="24"/>
          <w:szCs w:val="24"/>
          <w:u w:val="single"/>
        </w:rPr>
      </w:pPr>
      <w:r w:rsidRPr="00F50971">
        <w:rPr>
          <w:rFonts w:ascii="Times New Roman" w:eastAsia="Times New Roman" w:hAnsi="Times New Roman" w:cs="Times New Roman"/>
          <w:b/>
          <w:sz w:val="24"/>
          <w:szCs w:val="24"/>
          <w:u w:val="single"/>
        </w:rPr>
        <w:t xml:space="preserve">Department of </w:t>
      </w:r>
      <w:r w:rsidR="003D3EBC" w:rsidRPr="003D3EBC">
        <w:rPr>
          <w:rFonts w:ascii="Times New Roman" w:eastAsia="Times New Roman" w:hAnsi="Times New Roman" w:cs="Times New Roman"/>
          <w:b/>
          <w:sz w:val="24"/>
          <w:szCs w:val="24"/>
          <w:u w:val="single"/>
        </w:rPr>
        <w:t>Languages and Intercultural Studies</w:t>
      </w:r>
    </w:p>
    <w:p w14:paraId="21D84E0F" w14:textId="24187C80" w:rsidR="00F50971" w:rsidRPr="003D3EBC" w:rsidRDefault="003D3EBC" w:rsidP="003D3EBC">
      <w:pPr>
        <w:pStyle w:val="ListParagraph"/>
        <w:numPr>
          <w:ilvl w:val="0"/>
          <w:numId w:val="50"/>
        </w:numPr>
        <w:tabs>
          <w:tab w:val="left" w:pos="360"/>
        </w:tabs>
        <w:spacing w:after="0" w:line="240" w:lineRule="auto"/>
        <w:rPr>
          <w:rFonts w:ascii="Times New Roman" w:eastAsia="Times New Roman" w:hAnsi="Times New Roman" w:cs="Times New Roman"/>
          <w:bCs/>
          <w:sz w:val="24"/>
          <w:szCs w:val="24"/>
        </w:rPr>
      </w:pPr>
      <w:r w:rsidRPr="003D3EBC">
        <w:rPr>
          <w:rFonts w:ascii="Times New Roman" w:hAnsi="Times New Roman" w:cs="Times New Roman"/>
          <w:b/>
          <w:sz w:val="24"/>
          <w:szCs w:val="24"/>
        </w:rPr>
        <w:t>SPAN 510</w:t>
      </w:r>
      <w:r>
        <w:rPr>
          <w:rFonts w:ascii="Times New Roman" w:hAnsi="Times New Roman" w:cs="Times New Roman"/>
          <w:b/>
          <w:sz w:val="24"/>
          <w:szCs w:val="24"/>
        </w:rPr>
        <w:t xml:space="preserve"> </w:t>
      </w:r>
      <w:r w:rsidRPr="003D3EBC">
        <w:rPr>
          <w:rFonts w:ascii="Times New Roman" w:hAnsi="Times New Roman" w:cs="Times New Roman"/>
          <w:b/>
          <w:sz w:val="24"/>
          <w:szCs w:val="24"/>
        </w:rPr>
        <w:t xml:space="preserve">Intermediate Medical Spanish </w:t>
      </w:r>
      <w:r w:rsidR="00F50971" w:rsidRPr="003D3EBC">
        <w:rPr>
          <w:rFonts w:ascii="Times New Roman" w:hAnsi="Times New Roman" w:cs="Times New Roman"/>
          <w:b/>
          <w:sz w:val="24"/>
          <w:szCs w:val="24"/>
        </w:rPr>
        <w:t xml:space="preserve">(Form C ID# </w:t>
      </w:r>
      <w:r>
        <w:rPr>
          <w:rFonts w:ascii="Times New Roman" w:hAnsi="Times New Roman" w:cs="Times New Roman"/>
          <w:b/>
          <w:sz w:val="24"/>
          <w:szCs w:val="24"/>
        </w:rPr>
        <w:t>936</w:t>
      </w:r>
      <w:r w:rsidR="00F50971" w:rsidRPr="003D3EBC">
        <w:rPr>
          <w:rFonts w:ascii="Times New Roman" w:hAnsi="Times New Roman" w:cs="Times New Roman"/>
          <w:b/>
          <w:sz w:val="24"/>
          <w:szCs w:val="24"/>
        </w:rPr>
        <w:t>)</w:t>
      </w:r>
    </w:p>
    <w:p w14:paraId="02375A50" w14:textId="53A0A49B" w:rsidR="00F50971" w:rsidRDefault="00F50971" w:rsidP="00F50971">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003D3EBC" w:rsidRPr="003D3EBC">
        <w:rPr>
          <w:rFonts w:ascii="Times New Roman" w:eastAsia="Times New Roman" w:hAnsi="Times New Roman" w:cs="Times New Roman"/>
          <w:position w:val="-6"/>
          <w:sz w:val="24"/>
          <w:szCs w:val="24"/>
        </w:rPr>
        <w:t>SPAN 510: Intermediate Spanish for Healthcare (3). This class focuses on developing the communicative skills necessary to engage students with the human aspect of health in Spanish. Students develop cultural and linguistically appropriate skills which address the communication needs across the healthcare continuum, to provide culturally competent services. This course has a strong focus on improving skills like writing, listening, speaking, and reading, and supports students in applying those skills to their medical oriented professions. Students apply these skills to several medical professions. In addition, students identify cultural factors that influence in the everyday communication with Spanish speaking individuals in the healthcare system. The course is taught in Spanish language. Offered as needed.</w:t>
      </w:r>
    </w:p>
    <w:p w14:paraId="20905FC5" w14:textId="22D618A7"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003D3EBC" w:rsidRPr="003D3EBC">
        <w:rPr>
          <w:rFonts w:ascii="Times New Roman" w:eastAsia="Times New Roman" w:hAnsi="Times New Roman" w:cs="Times New Roman"/>
          <w:sz w:val="24"/>
          <w:szCs w:val="24"/>
        </w:rPr>
        <w:t>SPAN 510</w:t>
      </w:r>
    </w:p>
    <w:p w14:paraId="5DB6BE97" w14:textId="68269E01"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003D3EBC" w:rsidRPr="003D3EBC">
        <w:rPr>
          <w:rFonts w:ascii="Times New Roman" w:eastAsia="Times New Roman" w:hAnsi="Times New Roman" w:cs="Times New Roman"/>
          <w:sz w:val="24"/>
          <w:szCs w:val="24"/>
        </w:rPr>
        <w:t>Intermediate Medical Spanish</w:t>
      </w:r>
    </w:p>
    <w:p w14:paraId="46BA9646" w14:textId="35D8EA7D" w:rsidR="00F50971" w:rsidRPr="00564322" w:rsidRDefault="00F50971" w:rsidP="00F50971">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w:t>
      </w:r>
      <w:r w:rsidR="003D3EBC">
        <w:rPr>
          <w:rFonts w:ascii="Times New Roman" w:eastAsia="Times New Roman" w:hAnsi="Times New Roman" w:cs="Times New Roman"/>
          <w:sz w:val="24"/>
          <w:szCs w:val="24"/>
        </w:rPr>
        <w:t xml:space="preserve"> certificate</w:t>
      </w:r>
      <w:r>
        <w:rPr>
          <w:rFonts w:ascii="Times New Roman" w:eastAsia="Times New Roman" w:hAnsi="Times New Roman" w:cs="Times New Roman"/>
          <w:sz w:val="24"/>
          <w:szCs w:val="24"/>
        </w:rPr>
        <w:t>.</w:t>
      </w:r>
      <w:r w:rsidRPr="00564322">
        <w:rPr>
          <w:rFonts w:ascii="Times New Roman" w:eastAsia="Times New Roman" w:hAnsi="Times New Roman" w:cs="Times New Roman"/>
          <w:sz w:val="24"/>
          <w:szCs w:val="24"/>
        </w:rPr>
        <w:t xml:space="preserve"> </w:t>
      </w:r>
    </w:p>
    <w:p w14:paraId="7F23D916" w14:textId="114BBFE8"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sidR="003D3EBC">
        <w:rPr>
          <w:rFonts w:ascii="Times New Roman" w:eastAsia="Times New Roman" w:hAnsi="Times New Roman" w:cs="Times New Roman"/>
          <w:sz w:val="24"/>
          <w:szCs w:val="24"/>
        </w:rPr>
        <w:t>No</w:t>
      </w:r>
    </w:p>
    <w:p w14:paraId="1D4C2325" w14:textId="77777777"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0CED098D" w14:textId="56F0F484"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sidR="003D3EBC">
        <w:rPr>
          <w:rFonts w:ascii="Times New Roman" w:eastAsia="Times New Roman" w:hAnsi="Times New Roman" w:cs="Times New Roman"/>
          <w:sz w:val="24"/>
          <w:szCs w:val="24"/>
        </w:rPr>
        <w:t>No</w:t>
      </w:r>
    </w:p>
    <w:p w14:paraId="7C942828" w14:textId="77777777"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64322">
        <w:rPr>
          <w:rFonts w:ascii="Times New Roman" w:eastAsia="Times New Roman" w:hAnsi="Times New Roman" w:cs="Times New Roman"/>
          <w:sz w:val="24"/>
          <w:szCs w:val="24"/>
        </w:rPr>
        <w:t>None</w:t>
      </w:r>
    </w:p>
    <w:p w14:paraId="5AD580BD" w14:textId="4DBE7C0A"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sidR="003D3EBC">
        <w:rPr>
          <w:rFonts w:ascii="Times New Roman" w:eastAsia="Times New Roman" w:hAnsi="Times New Roman" w:cs="Times New Roman"/>
          <w:sz w:val="24"/>
          <w:szCs w:val="24"/>
        </w:rPr>
        <w:t>None</w:t>
      </w:r>
    </w:p>
    <w:p w14:paraId="4BB8B664" w14:textId="42EE2A60"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564322">
        <w:rPr>
          <w:rFonts w:ascii="Times New Roman" w:eastAsia="Times New Roman" w:hAnsi="Times New Roman" w:cs="Times New Roman"/>
          <w:sz w:val="24"/>
          <w:szCs w:val="24"/>
        </w:rPr>
        <w:t xml:space="preserve"> </w:t>
      </w:r>
      <w:r w:rsidR="003D3EB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64322">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s</w:t>
      </w:r>
    </w:p>
    <w:p w14:paraId="0839EB1B" w14:textId="62B47B8B" w:rsidR="00F50971" w:rsidRPr="00564322" w:rsidRDefault="00F50971" w:rsidP="00F50971">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Course Restriction(s): </w:t>
      </w:r>
      <w:r w:rsidR="003D3EBC" w:rsidRPr="003D3EBC">
        <w:rPr>
          <w:rFonts w:ascii="Times New Roman" w:eastAsia="Times New Roman" w:hAnsi="Times New Roman" w:cs="Times New Roman"/>
          <w:sz w:val="24"/>
          <w:szCs w:val="24"/>
        </w:rPr>
        <w:t>Admission into the certificate program or permission of the instructor.</w:t>
      </w:r>
      <w:r w:rsidRPr="00564322">
        <w:rPr>
          <w:rFonts w:ascii="Times New Roman" w:eastAsia="Times New Roman" w:hAnsi="Times New Roman" w:cs="Times New Roman"/>
          <w:b/>
          <w:sz w:val="24"/>
          <w:szCs w:val="24"/>
        </w:rPr>
        <w:tab/>
      </w:r>
    </w:p>
    <w:p w14:paraId="30FD16F1" w14:textId="77777777"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7865F4DD" w14:textId="77777777" w:rsidR="00F50971" w:rsidRPr="00564322" w:rsidRDefault="00F50971" w:rsidP="00F50971">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p>
    <w:p w14:paraId="7A6FAFE7" w14:textId="1B4D6F99" w:rsidR="00F50971" w:rsidRDefault="00F50971" w:rsidP="00F50971">
      <w:pPr>
        <w:pStyle w:val="ListParagraph"/>
        <w:tabs>
          <w:tab w:val="left" w:pos="810"/>
        </w:tabs>
        <w:spacing w:after="0" w:line="240" w:lineRule="auto"/>
        <w:ind w:left="1094"/>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Method of delivery:</w:t>
      </w:r>
      <w:r w:rsidR="003D3EBC">
        <w:rPr>
          <w:rFonts w:ascii="Times New Roman" w:eastAsia="Times New Roman" w:hAnsi="Times New Roman" w:cs="Times New Roman"/>
          <w:sz w:val="24"/>
          <w:szCs w:val="24"/>
        </w:rPr>
        <w:t xml:space="preserve"> Classroom </w:t>
      </w:r>
      <w:r>
        <w:rPr>
          <w:rFonts w:ascii="Times New Roman" w:eastAsia="Times New Roman" w:hAnsi="Times New Roman" w:cs="Times New Roman"/>
          <w:sz w:val="24"/>
          <w:szCs w:val="24"/>
        </w:rPr>
        <w:br/>
      </w:r>
      <w:r w:rsidRPr="00564322">
        <w:rPr>
          <w:rFonts w:ascii="Times New Roman" w:eastAsia="Times New Roman" w:hAnsi="Times New Roman" w:cs="Times New Roman"/>
          <w:b/>
          <w:sz w:val="24"/>
          <w:szCs w:val="24"/>
        </w:rPr>
        <w:t xml:space="preserve">Semester(s) offered: </w:t>
      </w:r>
      <w:r w:rsidR="003D3EBC">
        <w:rPr>
          <w:rFonts w:ascii="Times New Roman" w:eastAsia="Times New Roman" w:hAnsi="Times New Roman" w:cs="Times New Roman"/>
          <w:sz w:val="24"/>
          <w:szCs w:val="24"/>
        </w:rPr>
        <w:t>Offered as needed</w:t>
      </w:r>
    </w:p>
    <w:p w14:paraId="04BF07C5" w14:textId="2F99B31C" w:rsidR="003D3EBC" w:rsidRDefault="003D3EBC" w:rsidP="00F50971">
      <w:pPr>
        <w:pStyle w:val="ListParagraph"/>
        <w:tabs>
          <w:tab w:val="left" w:pos="810"/>
        </w:tabs>
        <w:spacing w:after="0" w:line="240" w:lineRule="auto"/>
        <w:ind w:left="1094"/>
        <w:rPr>
          <w:rFonts w:ascii="Times New Roman" w:eastAsia="Times New Roman" w:hAnsi="Times New Roman" w:cs="Times New Roman"/>
          <w:b/>
          <w:sz w:val="24"/>
          <w:szCs w:val="24"/>
        </w:rPr>
      </w:pPr>
    </w:p>
    <w:p w14:paraId="5C571D38" w14:textId="0F8117B1" w:rsidR="003D3EBC" w:rsidRPr="003D3EBC" w:rsidRDefault="003D3EBC" w:rsidP="003D3EBC">
      <w:pPr>
        <w:pStyle w:val="ListParagraph"/>
        <w:numPr>
          <w:ilvl w:val="0"/>
          <w:numId w:val="50"/>
        </w:numPr>
        <w:tabs>
          <w:tab w:val="left" w:pos="360"/>
        </w:tabs>
        <w:spacing w:after="0" w:line="240" w:lineRule="auto"/>
        <w:rPr>
          <w:rFonts w:ascii="Times New Roman" w:eastAsia="Times New Roman" w:hAnsi="Times New Roman" w:cs="Times New Roman"/>
          <w:bCs/>
          <w:sz w:val="24"/>
          <w:szCs w:val="24"/>
        </w:rPr>
      </w:pPr>
      <w:r w:rsidRPr="003D3EBC">
        <w:rPr>
          <w:rFonts w:ascii="Times New Roman" w:hAnsi="Times New Roman" w:cs="Times New Roman"/>
          <w:b/>
          <w:sz w:val="24"/>
          <w:szCs w:val="24"/>
        </w:rPr>
        <w:t xml:space="preserve">SPAN </w:t>
      </w:r>
      <w:r>
        <w:rPr>
          <w:rFonts w:ascii="Times New Roman" w:hAnsi="Times New Roman" w:cs="Times New Roman"/>
          <w:b/>
          <w:sz w:val="24"/>
          <w:szCs w:val="24"/>
        </w:rPr>
        <w:t xml:space="preserve">511 </w:t>
      </w:r>
      <w:r w:rsidRPr="003D3EBC">
        <w:rPr>
          <w:rFonts w:ascii="Times New Roman" w:hAnsi="Times New Roman" w:cs="Times New Roman"/>
          <w:b/>
          <w:sz w:val="24"/>
          <w:szCs w:val="24"/>
        </w:rPr>
        <w:t xml:space="preserve">Latinx &amp; Latin American Health Issues in the United States (Form C ID# </w:t>
      </w:r>
      <w:r>
        <w:rPr>
          <w:rFonts w:ascii="Times New Roman" w:hAnsi="Times New Roman" w:cs="Times New Roman"/>
          <w:b/>
          <w:sz w:val="24"/>
          <w:szCs w:val="24"/>
        </w:rPr>
        <w:t>942</w:t>
      </w:r>
      <w:r w:rsidRPr="003D3EBC">
        <w:rPr>
          <w:rFonts w:ascii="Times New Roman" w:hAnsi="Times New Roman" w:cs="Times New Roman"/>
          <w:b/>
          <w:sz w:val="24"/>
          <w:szCs w:val="24"/>
        </w:rPr>
        <w:t>)</w:t>
      </w:r>
    </w:p>
    <w:p w14:paraId="1508D9FE" w14:textId="10C09EB7" w:rsidR="003D3EBC" w:rsidRDefault="003D3EBC" w:rsidP="003D3EBC">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3D3EBC">
        <w:rPr>
          <w:rFonts w:ascii="Times New Roman" w:eastAsia="Times New Roman" w:hAnsi="Times New Roman" w:cs="Times New Roman"/>
          <w:position w:val="-6"/>
          <w:sz w:val="24"/>
          <w:szCs w:val="24"/>
        </w:rPr>
        <w:t>SPAN 511: Latinx &amp; Latin American Health Issues in the United States (3). Interdisciplinary approach to the intersectionality of human rights, social norms, cultural values, and wellness to produce research based, actionable responses to community related issues in health care. In this course, students improve their ability to interpret historical events and express cultural cues appropriately to instill effective communication and develop relationships of respect and trust with Spanish speaking populations. To achieve that aim, students discuss the historical development of complementary and alternative medicine among Latino populations in the Americas, with a strong focus on Latinx community in the United States and is guided through a curriculum that gives them insight into current social and cultural issues that they face. The course is taught in Spanish language and is offered as needed.</w:t>
      </w:r>
    </w:p>
    <w:p w14:paraId="0F9FA74A" w14:textId="67A9B3C9"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3D3EBC">
        <w:rPr>
          <w:rFonts w:ascii="Times New Roman" w:eastAsia="Times New Roman" w:hAnsi="Times New Roman" w:cs="Times New Roman"/>
          <w:sz w:val="24"/>
          <w:szCs w:val="24"/>
        </w:rPr>
        <w:t>SPAN 5</w:t>
      </w:r>
      <w:r>
        <w:rPr>
          <w:rFonts w:ascii="Times New Roman" w:eastAsia="Times New Roman" w:hAnsi="Times New Roman" w:cs="Times New Roman"/>
          <w:sz w:val="24"/>
          <w:szCs w:val="24"/>
        </w:rPr>
        <w:t>11</w:t>
      </w:r>
    </w:p>
    <w:p w14:paraId="7AE17654" w14:textId="72F8612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3D3EBC">
        <w:rPr>
          <w:rFonts w:ascii="Times New Roman" w:eastAsia="Times New Roman" w:hAnsi="Times New Roman" w:cs="Times New Roman"/>
          <w:sz w:val="24"/>
          <w:szCs w:val="24"/>
        </w:rPr>
        <w:t>Latinx &amp; Latin American Health Issues in the United States</w:t>
      </w:r>
    </w:p>
    <w:p w14:paraId="36857A6A" w14:textId="77777777" w:rsidR="003D3EBC" w:rsidRPr="00564322"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 certificate.</w:t>
      </w:r>
      <w:r w:rsidRPr="00564322">
        <w:rPr>
          <w:rFonts w:ascii="Times New Roman" w:eastAsia="Times New Roman" w:hAnsi="Times New Roman" w:cs="Times New Roman"/>
          <w:sz w:val="24"/>
          <w:szCs w:val="24"/>
        </w:rPr>
        <w:t xml:space="preserve"> </w:t>
      </w:r>
    </w:p>
    <w:p w14:paraId="39B5FEC3"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15FB58E8"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668E7C7E"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Pr>
          <w:rFonts w:ascii="Times New Roman" w:eastAsia="Times New Roman" w:hAnsi="Times New Roman" w:cs="Times New Roman"/>
          <w:sz w:val="24"/>
          <w:szCs w:val="24"/>
        </w:rPr>
        <w:t>No</w:t>
      </w:r>
    </w:p>
    <w:p w14:paraId="034AE12B"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64322">
        <w:rPr>
          <w:rFonts w:ascii="Times New Roman" w:eastAsia="Times New Roman" w:hAnsi="Times New Roman" w:cs="Times New Roman"/>
          <w:sz w:val="24"/>
          <w:szCs w:val="24"/>
        </w:rPr>
        <w:t>None</w:t>
      </w:r>
    </w:p>
    <w:p w14:paraId="6AACD79B"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03D83CDE"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Pr="00564322">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s</w:t>
      </w:r>
    </w:p>
    <w:p w14:paraId="19A3B5D1" w14:textId="77777777" w:rsidR="003D3EBC" w:rsidRPr="00564322"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3D3EBC">
        <w:rPr>
          <w:rFonts w:ascii="Times New Roman" w:eastAsia="Times New Roman" w:hAnsi="Times New Roman" w:cs="Times New Roman"/>
          <w:sz w:val="24"/>
          <w:szCs w:val="24"/>
        </w:rPr>
        <w:t>Admission into the certificate program or permission of the instructor.</w:t>
      </w:r>
      <w:r w:rsidRPr="00564322">
        <w:rPr>
          <w:rFonts w:ascii="Times New Roman" w:eastAsia="Times New Roman" w:hAnsi="Times New Roman" w:cs="Times New Roman"/>
          <w:b/>
          <w:sz w:val="24"/>
          <w:szCs w:val="24"/>
        </w:rPr>
        <w:tab/>
      </w:r>
    </w:p>
    <w:p w14:paraId="3882CA00"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0C8C28E3"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p>
    <w:p w14:paraId="7809397E" w14:textId="5B419CD3" w:rsidR="003D3EBC" w:rsidRDefault="003D3EBC" w:rsidP="003D3EBC">
      <w:pPr>
        <w:pStyle w:val="ListParagraph"/>
        <w:tabs>
          <w:tab w:val="left" w:pos="810"/>
        </w:tabs>
        <w:spacing w:after="0" w:line="240" w:lineRule="auto"/>
        <w:ind w:left="1094"/>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Method of delivery:</w:t>
      </w:r>
      <w:r>
        <w:rPr>
          <w:rFonts w:ascii="Times New Roman" w:eastAsia="Times New Roman" w:hAnsi="Times New Roman" w:cs="Times New Roman"/>
          <w:sz w:val="24"/>
          <w:szCs w:val="24"/>
        </w:rPr>
        <w:t xml:space="preserve"> Classroom </w:t>
      </w:r>
      <w:r>
        <w:rPr>
          <w:rFonts w:ascii="Times New Roman" w:eastAsia="Times New Roman" w:hAnsi="Times New Roman" w:cs="Times New Roman"/>
          <w:sz w:val="24"/>
          <w:szCs w:val="24"/>
        </w:rPr>
        <w:br/>
      </w: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7F2A3532" w14:textId="1147CA9C" w:rsidR="003D3EBC"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p>
    <w:p w14:paraId="19D91F27" w14:textId="0326330A" w:rsidR="003D3EBC" w:rsidRPr="003D3EBC" w:rsidRDefault="003D3EBC" w:rsidP="003D3EBC">
      <w:pPr>
        <w:pStyle w:val="ListParagraph"/>
        <w:numPr>
          <w:ilvl w:val="0"/>
          <w:numId w:val="50"/>
        </w:numPr>
        <w:tabs>
          <w:tab w:val="left" w:pos="360"/>
        </w:tabs>
        <w:spacing w:after="0" w:line="240" w:lineRule="auto"/>
        <w:rPr>
          <w:rFonts w:ascii="Times New Roman" w:eastAsia="Times New Roman" w:hAnsi="Times New Roman" w:cs="Times New Roman"/>
          <w:bCs/>
          <w:sz w:val="24"/>
          <w:szCs w:val="24"/>
        </w:rPr>
      </w:pPr>
      <w:r w:rsidRPr="003D3EBC">
        <w:rPr>
          <w:rFonts w:ascii="Times New Roman" w:hAnsi="Times New Roman" w:cs="Times New Roman"/>
          <w:b/>
          <w:sz w:val="24"/>
          <w:szCs w:val="24"/>
        </w:rPr>
        <w:t xml:space="preserve">SPAN </w:t>
      </w:r>
      <w:r>
        <w:rPr>
          <w:rFonts w:ascii="Times New Roman" w:hAnsi="Times New Roman" w:cs="Times New Roman"/>
          <w:b/>
          <w:sz w:val="24"/>
          <w:szCs w:val="24"/>
        </w:rPr>
        <w:t xml:space="preserve">512 </w:t>
      </w:r>
      <w:r w:rsidRPr="003D3EBC">
        <w:rPr>
          <w:rFonts w:ascii="Times New Roman" w:hAnsi="Times New Roman" w:cs="Times New Roman"/>
          <w:b/>
          <w:sz w:val="24"/>
          <w:szCs w:val="24"/>
        </w:rPr>
        <w:t xml:space="preserve">Spanish for Social Services Issues (Form C ID# </w:t>
      </w:r>
      <w:r>
        <w:rPr>
          <w:rFonts w:ascii="Times New Roman" w:hAnsi="Times New Roman" w:cs="Times New Roman"/>
          <w:b/>
          <w:sz w:val="24"/>
          <w:szCs w:val="24"/>
        </w:rPr>
        <w:t>943</w:t>
      </w:r>
      <w:r w:rsidRPr="003D3EBC">
        <w:rPr>
          <w:rFonts w:ascii="Times New Roman" w:hAnsi="Times New Roman" w:cs="Times New Roman"/>
          <w:b/>
          <w:sz w:val="24"/>
          <w:szCs w:val="24"/>
        </w:rPr>
        <w:t>)</w:t>
      </w:r>
    </w:p>
    <w:p w14:paraId="398CD0BE" w14:textId="25666679" w:rsidR="003D3EBC" w:rsidRDefault="003D3EBC" w:rsidP="003D3EBC">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3D3EBC">
        <w:rPr>
          <w:rFonts w:ascii="Times New Roman" w:eastAsia="Times New Roman" w:hAnsi="Times New Roman" w:cs="Times New Roman"/>
          <w:position w:val="-6"/>
          <w:sz w:val="24"/>
          <w:szCs w:val="24"/>
        </w:rPr>
        <w:t xml:space="preserve">SPAN 512: Spanish for Social Services Issues (3). In this course, students explore the communication requirements of those working in the social services professions as they deal with Spanish speaking patients daily. Students practice their communication skills while acquiring new vocabulary and grammatical structures that relate directly to many practical contexts of the professions. There is a </w:t>
      </w:r>
      <w:r w:rsidRPr="003D3EBC">
        <w:rPr>
          <w:rFonts w:ascii="Times New Roman" w:eastAsia="Times New Roman" w:hAnsi="Times New Roman" w:cs="Times New Roman"/>
          <w:position w:val="-6"/>
          <w:sz w:val="24"/>
          <w:szCs w:val="24"/>
        </w:rPr>
        <w:lastRenderedPageBreak/>
        <w:t>strong emphasize in developing cultural sensitivity towards cultural circumstances that influence the performance and existence of Latinx/Latin American origin communities in the United States. The course is taught in Spanish language. Offered as needed.</w:t>
      </w:r>
    </w:p>
    <w:p w14:paraId="6A30DDFD" w14:textId="28DFAEEA"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3D3EBC">
        <w:rPr>
          <w:rFonts w:ascii="Times New Roman" w:eastAsia="Times New Roman" w:hAnsi="Times New Roman" w:cs="Times New Roman"/>
          <w:sz w:val="24"/>
          <w:szCs w:val="24"/>
        </w:rPr>
        <w:t>SPAN 5</w:t>
      </w:r>
      <w:r>
        <w:rPr>
          <w:rFonts w:ascii="Times New Roman" w:eastAsia="Times New Roman" w:hAnsi="Times New Roman" w:cs="Times New Roman"/>
          <w:sz w:val="24"/>
          <w:szCs w:val="24"/>
        </w:rPr>
        <w:t>12</w:t>
      </w:r>
    </w:p>
    <w:p w14:paraId="315A0EB0" w14:textId="77777777" w:rsidR="001121E6" w:rsidRDefault="003D3EBC" w:rsidP="003D3E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3D3EBC">
        <w:rPr>
          <w:rFonts w:ascii="Times New Roman" w:eastAsia="Times New Roman" w:hAnsi="Times New Roman" w:cs="Times New Roman"/>
          <w:sz w:val="24"/>
          <w:szCs w:val="24"/>
        </w:rPr>
        <w:t>Spanish for Social Services Issues</w:t>
      </w:r>
    </w:p>
    <w:p w14:paraId="61B5F280" w14:textId="1DF3E9B9"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 certificate.</w:t>
      </w:r>
      <w:r w:rsidRPr="00564322">
        <w:rPr>
          <w:rFonts w:ascii="Times New Roman" w:eastAsia="Times New Roman" w:hAnsi="Times New Roman" w:cs="Times New Roman"/>
          <w:sz w:val="24"/>
          <w:szCs w:val="24"/>
        </w:rPr>
        <w:t xml:space="preserve"> </w:t>
      </w:r>
    </w:p>
    <w:p w14:paraId="1C24F4BD"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50CDC123"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00774AB0"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Pr>
          <w:rFonts w:ascii="Times New Roman" w:eastAsia="Times New Roman" w:hAnsi="Times New Roman" w:cs="Times New Roman"/>
          <w:sz w:val="24"/>
          <w:szCs w:val="24"/>
        </w:rPr>
        <w:t>No</w:t>
      </w:r>
    </w:p>
    <w:p w14:paraId="7B78F5C9"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Prerequisite(s): </w:t>
      </w:r>
      <w:r w:rsidRPr="00564322">
        <w:rPr>
          <w:rFonts w:ascii="Times New Roman" w:eastAsia="Times New Roman" w:hAnsi="Times New Roman" w:cs="Times New Roman"/>
          <w:sz w:val="24"/>
          <w:szCs w:val="24"/>
        </w:rPr>
        <w:t>None</w:t>
      </w:r>
    </w:p>
    <w:p w14:paraId="6A7A1488"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68729C2A"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Pr="00564322">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s</w:t>
      </w:r>
    </w:p>
    <w:p w14:paraId="0FDDF3A4" w14:textId="77777777" w:rsidR="003D3EBC" w:rsidRPr="00564322"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3D3EBC">
        <w:rPr>
          <w:rFonts w:ascii="Times New Roman" w:eastAsia="Times New Roman" w:hAnsi="Times New Roman" w:cs="Times New Roman"/>
          <w:sz w:val="24"/>
          <w:szCs w:val="24"/>
        </w:rPr>
        <w:t>Admission into the certificate program or permission of the instructor.</w:t>
      </w:r>
      <w:r w:rsidRPr="00564322">
        <w:rPr>
          <w:rFonts w:ascii="Times New Roman" w:eastAsia="Times New Roman" w:hAnsi="Times New Roman" w:cs="Times New Roman"/>
          <w:b/>
          <w:sz w:val="24"/>
          <w:szCs w:val="24"/>
        </w:rPr>
        <w:tab/>
      </w:r>
    </w:p>
    <w:p w14:paraId="50D8A222"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21D0DE1A"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p>
    <w:p w14:paraId="0A347780" w14:textId="4AD0E837" w:rsidR="003D3EBC" w:rsidRDefault="003D3EBC" w:rsidP="003D3EBC">
      <w:pPr>
        <w:pStyle w:val="ListParagraph"/>
        <w:tabs>
          <w:tab w:val="left" w:pos="810"/>
        </w:tabs>
        <w:spacing w:after="0" w:line="240" w:lineRule="auto"/>
        <w:ind w:left="1094"/>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Method of delivery:</w:t>
      </w:r>
      <w:r>
        <w:rPr>
          <w:rFonts w:ascii="Times New Roman" w:eastAsia="Times New Roman" w:hAnsi="Times New Roman" w:cs="Times New Roman"/>
          <w:sz w:val="24"/>
          <w:szCs w:val="24"/>
        </w:rPr>
        <w:t xml:space="preserve"> Classroom </w:t>
      </w:r>
      <w:r>
        <w:rPr>
          <w:rFonts w:ascii="Times New Roman" w:eastAsia="Times New Roman" w:hAnsi="Times New Roman" w:cs="Times New Roman"/>
          <w:sz w:val="24"/>
          <w:szCs w:val="24"/>
        </w:rPr>
        <w:br/>
      </w: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4B696105" w14:textId="24BBCAE5" w:rsidR="003D3EBC"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p>
    <w:p w14:paraId="28F32DF3" w14:textId="72A349B7" w:rsidR="003D3EBC" w:rsidRPr="003D3EBC" w:rsidRDefault="003D3EBC" w:rsidP="003D3EBC">
      <w:pPr>
        <w:pStyle w:val="ListParagraph"/>
        <w:numPr>
          <w:ilvl w:val="0"/>
          <w:numId w:val="50"/>
        </w:numPr>
        <w:tabs>
          <w:tab w:val="left" w:pos="360"/>
        </w:tabs>
        <w:spacing w:after="0" w:line="240" w:lineRule="auto"/>
        <w:rPr>
          <w:rFonts w:ascii="Times New Roman" w:eastAsia="Times New Roman" w:hAnsi="Times New Roman" w:cs="Times New Roman"/>
          <w:bCs/>
          <w:sz w:val="24"/>
          <w:szCs w:val="24"/>
        </w:rPr>
      </w:pPr>
      <w:r w:rsidRPr="003D3EBC">
        <w:rPr>
          <w:rFonts w:ascii="Times New Roman" w:hAnsi="Times New Roman" w:cs="Times New Roman"/>
          <w:b/>
          <w:sz w:val="24"/>
          <w:szCs w:val="24"/>
        </w:rPr>
        <w:t xml:space="preserve">SPAN </w:t>
      </w:r>
      <w:r>
        <w:rPr>
          <w:rFonts w:ascii="Times New Roman" w:hAnsi="Times New Roman" w:cs="Times New Roman"/>
          <w:b/>
          <w:sz w:val="24"/>
          <w:szCs w:val="24"/>
        </w:rPr>
        <w:t xml:space="preserve">513 </w:t>
      </w:r>
      <w:r w:rsidRPr="003D3EBC">
        <w:rPr>
          <w:rFonts w:ascii="Times New Roman" w:hAnsi="Times New Roman" w:cs="Times New Roman"/>
          <w:b/>
          <w:sz w:val="24"/>
          <w:szCs w:val="24"/>
        </w:rPr>
        <w:t xml:space="preserve">Spanish/English Medical Translation and Interpretation Techniques for Healthcare (Form C ID# </w:t>
      </w:r>
      <w:r>
        <w:rPr>
          <w:rFonts w:ascii="Times New Roman" w:hAnsi="Times New Roman" w:cs="Times New Roman"/>
          <w:b/>
          <w:sz w:val="24"/>
          <w:szCs w:val="24"/>
        </w:rPr>
        <w:t>944</w:t>
      </w:r>
      <w:r w:rsidRPr="003D3EBC">
        <w:rPr>
          <w:rFonts w:ascii="Times New Roman" w:hAnsi="Times New Roman" w:cs="Times New Roman"/>
          <w:b/>
          <w:sz w:val="24"/>
          <w:szCs w:val="24"/>
        </w:rPr>
        <w:t>)</w:t>
      </w:r>
    </w:p>
    <w:p w14:paraId="14367D0D" w14:textId="73D921DB" w:rsidR="003D3EBC" w:rsidRDefault="003D3EBC" w:rsidP="003D3EBC">
      <w:pPr>
        <w:pStyle w:val="ListParagraph"/>
        <w:tabs>
          <w:tab w:val="left" w:pos="810"/>
        </w:tabs>
        <w:spacing w:after="0" w:line="240" w:lineRule="auto"/>
        <w:ind w:left="1094"/>
        <w:rPr>
          <w:rFonts w:ascii="Times New Roman" w:eastAsia="Times New Roman" w:hAnsi="Times New Roman" w:cs="Times New Roman"/>
          <w:position w:val="-6"/>
          <w:sz w:val="24"/>
          <w:szCs w:val="24"/>
        </w:rPr>
      </w:pPr>
      <w:r w:rsidRPr="00B70CF3">
        <w:rPr>
          <w:rFonts w:ascii="Times New Roman" w:eastAsia="Times New Roman" w:hAnsi="Times New Roman" w:cs="Times New Roman"/>
          <w:b/>
          <w:position w:val="-6"/>
          <w:sz w:val="24"/>
          <w:szCs w:val="24"/>
        </w:rPr>
        <w:t>Proposed</w:t>
      </w:r>
      <w:r>
        <w:rPr>
          <w:rFonts w:ascii="Times New Roman" w:eastAsia="Times New Roman" w:hAnsi="Times New Roman" w:cs="Times New Roman"/>
          <w:b/>
          <w:position w:val="-6"/>
          <w:sz w:val="24"/>
          <w:szCs w:val="24"/>
        </w:rPr>
        <w:t xml:space="preserve"> </w:t>
      </w:r>
      <w:r w:rsidRPr="00B70CF3">
        <w:rPr>
          <w:rFonts w:ascii="Times New Roman" w:eastAsia="Times New Roman" w:hAnsi="Times New Roman" w:cs="Times New Roman"/>
          <w:b/>
          <w:position w:val="-6"/>
          <w:sz w:val="24"/>
          <w:szCs w:val="24"/>
        </w:rPr>
        <w:t>catalog description:</w:t>
      </w:r>
      <w:r>
        <w:rPr>
          <w:rFonts w:ascii="Times New Roman" w:eastAsia="Times New Roman" w:hAnsi="Times New Roman" w:cs="Times New Roman"/>
          <w:b/>
          <w:position w:val="-6"/>
          <w:sz w:val="24"/>
          <w:szCs w:val="24"/>
        </w:rPr>
        <w:t xml:space="preserve"> </w:t>
      </w:r>
      <w:r w:rsidRPr="003D3EBC">
        <w:rPr>
          <w:rFonts w:ascii="Times New Roman" w:eastAsia="Times New Roman" w:hAnsi="Times New Roman" w:cs="Times New Roman"/>
          <w:position w:val="-6"/>
          <w:sz w:val="24"/>
          <w:szCs w:val="24"/>
        </w:rPr>
        <w:t>SPAN 513: Spanish/English Medical Translation and Interpretation Techniques for Healthcare (3). Students become familiar with basic medical terminology, systems, and procedures. They also have an overview of distinct translation practices and specific procedures regarding medical professions. By the end of the course students can consider, compare, and contrast translation principles and practices, and their effects on communities in the United States. Students also learn useful interpretation skills that help them overcome communicative barriers in their healthcare related professions.</w:t>
      </w:r>
      <w:r>
        <w:rPr>
          <w:rFonts w:ascii="Times New Roman" w:eastAsia="Times New Roman" w:hAnsi="Times New Roman" w:cs="Times New Roman"/>
          <w:position w:val="-6"/>
          <w:sz w:val="24"/>
          <w:szCs w:val="24"/>
        </w:rPr>
        <w:t xml:space="preserve"> </w:t>
      </w:r>
      <w:r w:rsidRPr="003D3EBC">
        <w:rPr>
          <w:rFonts w:ascii="Times New Roman" w:eastAsia="Times New Roman" w:hAnsi="Times New Roman" w:cs="Times New Roman"/>
          <w:position w:val="-6"/>
          <w:sz w:val="24"/>
          <w:szCs w:val="24"/>
        </w:rPr>
        <w:t>Students are required to practice a wide array of skills ranging from medical writing strategies to oral interpreting activities which hone their ability to translate texts within the medical filed and enhance their ability to meet their current and future communicative goals. The course follows a workshop design, accompanied by theoretical components directly related to the tasks at hand. The course is taught in Spanish language. Offered as needed.</w:t>
      </w:r>
    </w:p>
    <w:p w14:paraId="096810ED" w14:textId="76DF2B16"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Prefix/Number: </w:t>
      </w:r>
      <w:r w:rsidRPr="003D3EBC">
        <w:rPr>
          <w:rFonts w:ascii="Times New Roman" w:eastAsia="Times New Roman" w:hAnsi="Times New Roman" w:cs="Times New Roman"/>
          <w:sz w:val="24"/>
          <w:szCs w:val="24"/>
        </w:rPr>
        <w:t>SPAN 5</w:t>
      </w:r>
      <w:r>
        <w:rPr>
          <w:rFonts w:ascii="Times New Roman" w:eastAsia="Times New Roman" w:hAnsi="Times New Roman" w:cs="Times New Roman"/>
          <w:sz w:val="24"/>
          <w:szCs w:val="24"/>
        </w:rPr>
        <w:t>13</w:t>
      </w:r>
    </w:p>
    <w:p w14:paraId="785E0639" w14:textId="5A8DA329"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sz w:val="24"/>
          <w:szCs w:val="24"/>
        </w:rPr>
      </w:pPr>
      <w:r w:rsidRPr="00564322">
        <w:rPr>
          <w:rFonts w:ascii="Times New Roman" w:eastAsia="Times New Roman" w:hAnsi="Times New Roman" w:cs="Times New Roman"/>
          <w:b/>
          <w:sz w:val="24"/>
          <w:szCs w:val="24"/>
        </w:rPr>
        <w:t xml:space="preserve">Course Title: </w:t>
      </w:r>
      <w:r w:rsidRPr="003D3EBC">
        <w:rPr>
          <w:rFonts w:ascii="Times New Roman" w:eastAsia="Times New Roman" w:hAnsi="Times New Roman" w:cs="Times New Roman"/>
          <w:sz w:val="24"/>
          <w:szCs w:val="24"/>
        </w:rPr>
        <w:t>Spanish/English Medical Translation and Interpretation Techniques for Healthcare</w:t>
      </w:r>
    </w:p>
    <w:p w14:paraId="4A21A667" w14:textId="77777777" w:rsidR="003D3EBC" w:rsidRPr="00564322"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Primary Goal: </w:t>
      </w:r>
      <w:r w:rsidRPr="00564322">
        <w:rPr>
          <w:rFonts w:ascii="Times New Roman" w:eastAsia="Times New Roman" w:hAnsi="Times New Roman" w:cs="Times New Roman"/>
          <w:bCs/>
          <w:sz w:val="24"/>
          <w:szCs w:val="24"/>
        </w:rPr>
        <w:t>T</w:t>
      </w:r>
      <w:r w:rsidRPr="00564322">
        <w:rPr>
          <w:rFonts w:ascii="Times New Roman" w:eastAsia="Times New Roman" w:hAnsi="Times New Roman" w:cs="Times New Roman"/>
          <w:sz w:val="24"/>
          <w:szCs w:val="24"/>
        </w:rPr>
        <w:t xml:space="preserve">his course is </w:t>
      </w:r>
      <w:r>
        <w:rPr>
          <w:rFonts w:ascii="Times New Roman" w:eastAsia="Times New Roman" w:hAnsi="Times New Roman" w:cs="Times New Roman"/>
          <w:sz w:val="24"/>
          <w:szCs w:val="24"/>
        </w:rPr>
        <w:t>required for a certificate.</w:t>
      </w:r>
      <w:r w:rsidRPr="00564322">
        <w:rPr>
          <w:rFonts w:ascii="Times New Roman" w:eastAsia="Times New Roman" w:hAnsi="Times New Roman" w:cs="Times New Roman"/>
          <w:sz w:val="24"/>
          <w:szCs w:val="24"/>
        </w:rPr>
        <w:t xml:space="preserve"> </w:t>
      </w:r>
    </w:p>
    <w:p w14:paraId="07F99443"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Repeatable for Credit: </w:t>
      </w:r>
      <w:r>
        <w:rPr>
          <w:rFonts w:ascii="Times New Roman" w:eastAsia="Times New Roman" w:hAnsi="Times New Roman" w:cs="Times New Roman"/>
          <w:sz w:val="24"/>
          <w:szCs w:val="24"/>
        </w:rPr>
        <w:t>No</w:t>
      </w:r>
    </w:p>
    <w:p w14:paraId="0CB995D3"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Equivalencies: </w:t>
      </w:r>
      <w:r w:rsidRPr="00564322">
        <w:rPr>
          <w:rFonts w:ascii="Times New Roman" w:eastAsia="Times New Roman" w:hAnsi="Times New Roman" w:cs="Times New Roman"/>
          <w:sz w:val="24"/>
          <w:szCs w:val="24"/>
        </w:rPr>
        <w:t>None</w:t>
      </w:r>
    </w:p>
    <w:p w14:paraId="46B57E11"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Pass/Fail Grading: </w:t>
      </w:r>
      <w:r>
        <w:rPr>
          <w:rFonts w:ascii="Times New Roman" w:eastAsia="Times New Roman" w:hAnsi="Times New Roman" w:cs="Times New Roman"/>
          <w:sz w:val="24"/>
          <w:szCs w:val="24"/>
        </w:rPr>
        <w:t>No</w:t>
      </w:r>
    </w:p>
    <w:p w14:paraId="3BB237C7"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lastRenderedPageBreak/>
        <w:t xml:space="preserve">Prerequisite(s): </w:t>
      </w:r>
      <w:r w:rsidRPr="00564322">
        <w:rPr>
          <w:rFonts w:ascii="Times New Roman" w:eastAsia="Times New Roman" w:hAnsi="Times New Roman" w:cs="Times New Roman"/>
          <w:sz w:val="24"/>
          <w:szCs w:val="24"/>
        </w:rPr>
        <w:t>None</w:t>
      </w:r>
    </w:p>
    <w:p w14:paraId="3F12B2D2"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Corequisite(s): </w:t>
      </w:r>
      <w:r>
        <w:rPr>
          <w:rFonts w:ascii="Times New Roman" w:eastAsia="Times New Roman" w:hAnsi="Times New Roman" w:cs="Times New Roman"/>
          <w:sz w:val="24"/>
          <w:szCs w:val="24"/>
        </w:rPr>
        <w:t>None</w:t>
      </w:r>
    </w:p>
    <w:p w14:paraId="4B6300D9"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Number of credits: </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Pr="00564322">
        <w:rPr>
          <w:rFonts w:ascii="Times New Roman" w:eastAsia="Times New Roman" w:hAnsi="Times New Roman" w:cs="Times New Roman"/>
          <w:sz w:val="24"/>
          <w:szCs w:val="24"/>
        </w:rPr>
        <w:t>credit</w:t>
      </w:r>
      <w:r>
        <w:rPr>
          <w:rFonts w:ascii="Times New Roman" w:eastAsia="Times New Roman" w:hAnsi="Times New Roman" w:cs="Times New Roman"/>
          <w:sz w:val="24"/>
          <w:szCs w:val="24"/>
        </w:rPr>
        <w:t>s</w:t>
      </w:r>
    </w:p>
    <w:p w14:paraId="30246784" w14:textId="77777777" w:rsidR="003D3EBC" w:rsidRPr="00564322"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 xml:space="preserve">Course Restriction(s): </w:t>
      </w:r>
      <w:r w:rsidRPr="003D3EBC">
        <w:rPr>
          <w:rFonts w:ascii="Times New Roman" w:eastAsia="Times New Roman" w:hAnsi="Times New Roman" w:cs="Times New Roman"/>
          <w:sz w:val="24"/>
          <w:szCs w:val="24"/>
        </w:rPr>
        <w:t>Admission into the certificate program or permission of the instructor.</w:t>
      </w:r>
      <w:r w:rsidRPr="00564322">
        <w:rPr>
          <w:rFonts w:ascii="Times New Roman" w:eastAsia="Times New Roman" w:hAnsi="Times New Roman" w:cs="Times New Roman"/>
          <w:b/>
          <w:sz w:val="24"/>
          <w:szCs w:val="24"/>
        </w:rPr>
        <w:tab/>
      </w:r>
    </w:p>
    <w:p w14:paraId="7FA3EEE4"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Estimated enrollment:</w:t>
      </w:r>
      <w:r w:rsidRPr="00564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14:paraId="4F10AD05" w14:textId="77777777" w:rsidR="003D3EBC" w:rsidRPr="00564322" w:rsidRDefault="003D3EBC" w:rsidP="003D3EBC">
      <w:pPr>
        <w:pStyle w:val="ListParagraph"/>
        <w:tabs>
          <w:tab w:val="left" w:pos="810"/>
        </w:tabs>
        <w:spacing w:after="0" w:line="240" w:lineRule="auto"/>
        <w:ind w:left="1094"/>
        <w:jc w:val="both"/>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Prior enrollment in course:</w:t>
      </w:r>
    </w:p>
    <w:p w14:paraId="53637102" w14:textId="4DCA6CF6" w:rsidR="003D3EBC" w:rsidRPr="00DF70C3" w:rsidRDefault="003D3EBC" w:rsidP="003D3EBC">
      <w:pPr>
        <w:pStyle w:val="ListParagraph"/>
        <w:tabs>
          <w:tab w:val="left" w:pos="810"/>
        </w:tabs>
        <w:spacing w:after="0" w:line="240" w:lineRule="auto"/>
        <w:ind w:left="1094"/>
        <w:rPr>
          <w:rFonts w:ascii="Times New Roman" w:eastAsia="Times New Roman" w:hAnsi="Times New Roman" w:cs="Times New Roman"/>
          <w:b/>
          <w:sz w:val="24"/>
          <w:szCs w:val="24"/>
        </w:rPr>
      </w:pPr>
      <w:r w:rsidRPr="00564322">
        <w:rPr>
          <w:rFonts w:ascii="Times New Roman" w:eastAsia="Times New Roman" w:hAnsi="Times New Roman" w:cs="Times New Roman"/>
          <w:b/>
          <w:sz w:val="24"/>
          <w:szCs w:val="24"/>
        </w:rPr>
        <w:t>Method of delivery:</w:t>
      </w:r>
      <w:r>
        <w:rPr>
          <w:rFonts w:ascii="Times New Roman" w:eastAsia="Times New Roman" w:hAnsi="Times New Roman" w:cs="Times New Roman"/>
          <w:sz w:val="24"/>
          <w:szCs w:val="24"/>
        </w:rPr>
        <w:t xml:space="preserve"> Classroom </w:t>
      </w:r>
      <w:r>
        <w:rPr>
          <w:rFonts w:ascii="Times New Roman" w:eastAsia="Times New Roman" w:hAnsi="Times New Roman" w:cs="Times New Roman"/>
          <w:sz w:val="24"/>
          <w:szCs w:val="24"/>
        </w:rPr>
        <w:br/>
      </w:r>
      <w:r w:rsidRPr="00564322">
        <w:rPr>
          <w:rFonts w:ascii="Times New Roman" w:eastAsia="Times New Roman" w:hAnsi="Times New Roman" w:cs="Times New Roman"/>
          <w:b/>
          <w:sz w:val="24"/>
          <w:szCs w:val="24"/>
        </w:rPr>
        <w:t xml:space="preserve">Semester(s) offered: </w:t>
      </w:r>
      <w:r>
        <w:rPr>
          <w:rFonts w:ascii="Times New Roman" w:eastAsia="Times New Roman" w:hAnsi="Times New Roman" w:cs="Times New Roman"/>
          <w:sz w:val="24"/>
          <w:szCs w:val="24"/>
        </w:rPr>
        <w:t>Offered as needed</w:t>
      </w:r>
    </w:p>
    <w:p w14:paraId="367908E6" w14:textId="77777777" w:rsidR="003D3EBC" w:rsidRPr="00DF70C3" w:rsidRDefault="003D3EBC" w:rsidP="00F50971">
      <w:pPr>
        <w:pStyle w:val="ListParagraph"/>
        <w:tabs>
          <w:tab w:val="left" w:pos="810"/>
        </w:tabs>
        <w:spacing w:after="0" w:line="240" w:lineRule="auto"/>
        <w:ind w:left="1094"/>
        <w:rPr>
          <w:rFonts w:ascii="Times New Roman" w:eastAsia="Times New Roman" w:hAnsi="Times New Roman" w:cs="Times New Roman"/>
          <w:b/>
          <w:sz w:val="24"/>
          <w:szCs w:val="24"/>
        </w:rPr>
      </w:pPr>
    </w:p>
    <w:p w14:paraId="2473DF0C" w14:textId="77777777" w:rsidR="00F50971" w:rsidRPr="00F50971" w:rsidRDefault="00F50971" w:rsidP="00F50971">
      <w:pPr>
        <w:tabs>
          <w:tab w:val="left" w:pos="810"/>
        </w:tabs>
        <w:spacing w:after="0" w:line="240" w:lineRule="auto"/>
        <w:rPr>
          <w:rFonts w:ascii="Times New Roman" w:eastAsia="Times New Roman" w:hAnsi="Times New Roman" w:cs="Times New Roman"/>
          <w:b/>
          <w:sz w:val="24"/>
          <w:szCs w:val="24"/>
        </w:rPr>
      </w:pPr>
    </w:p>
    <w:sectPr w:rsidR="00F50971" w:rsidRPr="00F50971" w:rsidSect="00C606D1">
      <w:headerReference w:type="default" r:id="rId20"/>
      <w:footerReference w:type="default" r:id="rId21"/>
      <w:type w:val="continuous"/>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A0F0" w14:textId="77777777" w:rsidR="00B55FCF" w:rsidRDefault="00B55FCF" w:rsidP="008A4C6E">
      <w:pPr>
        <w:spacing w:after="0" w:line="240" w:lineRule="auto"/>
      </w:pPr>
      <w:r>
        <w:separator/>
      </w:r>
    </w:p>
  </w:endnote>
  <w:endnote w:type="continuationSeparator" w:id="0">
    <w:p w14:paraId="4945C353" w14:textId="77777777" w:rsidR="00B55FCF" w:rsidRDefault="00B55FCF" w:rsidP="008A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E618" w14:textId="77777777" w:rsidR="00B55FCF" w:rsidRDefault="00B55FCF"/>
  <w:sdt>
    <w:sdtPr>
      <w:id w:val="-890421697"/>
      <w:docPartObj>
        <w:docPartGallery w:val="Page Numbers (Bottom of Page)"/>
        <w:docPartUnique/>
      </w:docPartObj>
    </w:sdtPr>
    <w:sdtContent>
      <w:sdt>
        <w:sdtPr>
          <w:id w:val="999076400"/>
          <w:docPartObj>
            <w:docPartGallery w:val="Page Numbers (Top of Page)"/>
            <w:docPartUnique/>
          </w:docPartObj>
        </w:sdtPr>
        <w:sdtContent>
          <w:p w14:paraId="3DFAF6D9" w14:textId="2F9B628D" w:rsidR="00B55FCF" w:rsidRPr="00CE0F34" w:rsidRDefault="00B55FCF" w:rsidP="00C606D1">
            <w:pPr>
              <w:pStyle w:val="Footer"/>
              <w:pBdr>
                <w:bottom w:val="single" w:sz="12" w:space="1" w:color="auto"/>
              </w:pBdr>
              <w:jc w:val="right"/>
              <w:rPr>
                <w:rFonts w:ascii="Times New Roman" w:hAnsi="Times New Roman" w:cs="Times New Roman"/>
                <w:sz w:val="14"/>
                <w:szCs w:val="24"/>
              </w:rPr>
            </w:pPr>
          </w:p>
          <w:p w14:paraId="5FDCAB10" w14:textId="2E95464F" w:rsidR="00B55FCF" w:rsidRDefault="00B55FCF" w:rsidP="00C606D1">
            <w:pPr>
              <w:pStyle w:val="Footer"/>
            </w:pPr>
            <w:r w:rsidRPr="008A4C6E">
              <w:rPr>
                <w:rFonts w:ascii="Times New Roman" w:hAnsi="Times New Roman" w:cs="Times New Roman"/>
                <w:sz w:val="24"/>
                <w:szCs w:val="24"/>
              </w:rPr>
              <w:t xml:space="preserve">Faculty Senate </w:t>
            </w:r>
            <w:r>
              <w:rPr>
                <w:rFonts w:ascii="Times New Roman" w:hAnsi="Times New Roman" w:cs="Times New Roman"/>
                <w:sz w:val="24"/>
                <w:szCs w:val="24"/>
              </w:rPr>
              <w:t>Consent Agenda</w:t>
            </w:r>
            <w:r w:rsidRPr="008A4C6E">
              <w:rPr>
                <w:rFonts w:ascii="Times New Roman" w:hAnsi="Times New Roman" w:cs="Times New Roman"/>
                <w:sz w:val="24"/>
                <w:szCs w:val="24"/>
              </w:rPr>
              <w:t xml:space="preserve"> </w:t>
            </w:r>
            <w:r w:rsidRPr="008A4C6E">
              <w:rPr>
                <w:rFonts w:ascii="Times New Roman" w:hAnsi="Times New Roman" w:cs="Times New Roman"/>
                <w:sz w:val="24"/>
                <w:szCs w:val="24"/>
              </w:rPr>
              <w:tab/>
            </w:r>
            <w:r>
              <w:rPr>
                <w:rFonts w:ascii="Times New Roman" w:hAnsi="Times New Roman" w:cs="Times New Roman"/>
                <w:sz w:val="24"/>
                <w:szCs w:val="24"/>
              </w:rPr>
              <w:t xml:space="preserve">                 December 7, 2022</w:t>
            </w:r>
            <w:r w:rsidRPr="008A4C6E">
              <w:rPr>
                <w:rFonts w:ascii="Times New Roman" w:hAnsi="Times New Roman" w:cs="Times New Roman"/>
                <w:sz w:val="24"/>
                <w:szCs w:val="24"/>
              </w:rPr>
              <w:tab/>
              <w:t xml:space="preserve">Page </w:t>
            </w:r>
            <w:r w:rsidRPr="008A4C6E">
              <w:rPr>
                <w:rFonts w:ascii="Times New Roman" w:hAnsi="Times New Roman" w:cs="Times New Roman"/>
                <w:b/>
                <w:bCs/>
                <w:sz w:val="24"/>
                <w:szCs w:val="24"/>
              </w:rPr>
              <w:fldChar w:fldCharType="begin"/>
            </w:r>
            <w:r w:rsidRPr="008A4C6E">
              <w:rPr>
                <w:rFonts w:ascii="Times New Roman" w:hAnsi="Times New Roman" w:cs="Times New Roman"/>
                <w:b/>
                <w:bCs/>
                <w:sz w:val="24"/>
                <w:szCs w:val="24"/>
              </w:rPr>
              <w:instrText xml:space="preserve"> PAGE </w:instrText>
            </w:r>
            <w:r w:rsidRPr="008A4C6E">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8A4C6E">
              <w:rPr>
                <w:rFonts w:ascii="Times New Roman" w:hAnsi="Times New Roman" w:cs="Times New Roman"/>
                <w:b/>
                <w:bCs/>
                <w:sz w:val="24"/>
                <w:szCs w:val="24"/>
              </w:rPr>
              <w:fldChar w:fldCharType="end"/>
            </w:r>
            <w:r w:rsidRPr="008A4C6E">
              <w:rPr>
                <w:rFonts w:ascii="Times New Roman" w:hAnsi="Times New Roman" w:cs="Times New Roman"/>
                <w:sz w:val="24"/>
                <w:szCs w:val="24"/>
              </w:rPr>
              <w:t xml:space="preserve"> of </w:t>
            </w:r>
            <w:r w:rsidRPr="008A4C6E">
              <w:rPr>
                <w:rFonts w:ascii="Times New Roman" w:hAnsi="Times New Roman" w:cs="Times New Roman"/>
                <w:b/>
                <w:bCs/>
                <w:sz w:val="24"/>
                <w:szCs w:val="24"/>
              </w:rPr>
              <w:fldChar w:fldCharType="begin"/>
            </w:r>
            <w:r w:rsidRPr="008A4C6E">
              <w:rPr>
                <w:rFonts w:ascii="Times New Roman" w:hAnsi="Times New Roman" w:cs="Times New Roman"/>
                <w:b/>
                <w:bCs/>
                <w:sz w:val="24"/>
                <w:szCs w:val="24"/>
              </w:rPr>
              <w:instrText xml:space="preserve"> NUMPAGES  </w:instrText>
            </w:r>
            <w:r w:rsidRPr="008A4C6E">
              <w:rPr>
                <w:rFonts w:ascii="Times New Roman" w:hAnsi="Times New Roman" w:cs="Times New Roman"/>
                <w:b/>
                <w:bCs/>
                <w:sz w:val="24"/>
                <w:szCs w:val="24"/>
              </w:rPr>
              <w:fldChar w:fldCharType="separate"/>
            </w:r>
            <w:r>
              <w:rPr>
                <w:rFonts w:ascii="Times New Roman" w:hAnsi="Times New Roman" w:cs="Times New Roman"/>
                <w:b/>
                <w:bCs/>
                <w:sz w:val="24"/>
                <w:szCs w:val="24"/>
              </w:rPr>
              <w:t>3</w:t>
            </w:r>
            <w:r w:rsidRPr="008A4C6E">
              <w:rPr>
                <w:rFonts w:ascii="Times New Roman" w:hAnsi="Times New Roman" w:cs="Times New Roman"/>
                <w:b/>
                <w:bCs/>
                <w:sz w:val="24"/>
                <w:szCs w:val="24"/>
              </w:rPr>
              <w:fldChar w:fldCharType="end"/>
            </w:r>
          </w:p>
        </w:sdtContent>
      </w:sdt>
    </w:sdtContent>
  </w:sdt>
  <w:p w14:paraId="6931F441" w14:textId="77777777" w:rsidR="00B55FCF" w:rsidRDefault="00B55FCF" w:rsidP="00023724"/>
  <w:p w14:paraId="6D4AB4EC" w14:textId="77777777" w:rsidR="00B55FCF" w:rsidRDefault="00B55FCF"/>
  <w:p w14:paraId="227A5662" w14:textId="77777777" w:rsidR="00B55FCF" w:rsidRDefault="00B55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B1C0" w14:textId="77777777" w:rsidR="00B55FCF" w:rsidRDefault="00B55FCF" w:rsidP="008A4C6E">
      <w:pPr>
        <w:spacing w:after="0" w:line="240" w:lineRule="auto"/>
      </w:pPr>
      <w:r>
        <w:separator/>
      </w:r>
    </w:p>
  </w:footnote>
  <w:footnote w:type="continuationSeparator" w:id="0">
    <w:p w14:paraId="26CC9753" w14:textId="77777777" w:rsidR="00B55FCF" w:rsidRDefault="00B55FCF" w:rsidP="008A4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16D8" w14:textId="1CDD0D99" w:rsidR="00B55FCF" w:rsidRDefault="00B55FCF" w:rsidP="00C606D1">
    <w:pPr>
      <w:pStyle w:val="Header"/>
    </w:pPr>
  </w:p>
  <w:p w14:paraId="675F64FF" w14:textId="77777777" w:rsidR="00B55FCF" w:rsidRPr="00C606D1" w:rsidRDefault="00B55FCF" w:rsidP="00C60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4AF"/>
    <w:multiLevelType w:val="hybridMultilevel"/>
    <w:tmpl w:val="49E8B644"/>
    <w:lvl w:ilvl="0" w:tplc="ECB0A158">
      <w:start w:val="1"/>
      <w:numFmt w:val="lowerLetter"/>
      <w:lvlText w:val="%1."/>
      <w:lvlJc w:val="left"/>
      <w:pPr>
        <w:ind w:left="1108" w:hanging="360"/>
      </w:pPr>
      <w:rPr>
        <w:b/>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15:restartNumberingAfterBreak="0">
    <w:nsid w:val="09E71384"/>
    <w:multiLevelType w:val="hybridMultilevel"/>
    <w:tmpl w:val="2B825E56"/>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0AF926AD"/>
    <w:multiLevelType w:val="hybridMultilevel"/>
    <w:tmpl w:val="D160E316"/>
    <w:lvl w:ilvl="0" w:tplc="0409000F">
      <w:start w:val="1"/>
      <w:numFmt w:val="decimal"/>
      <w:lvlText w:val="%1."/>
      <w:lvlJc w:val="left"/>
      <w:pPr>
        <w:ind w:left="360" w:hanging="360"/>
      </w:pPr>
      <w:rPr>
        <w:b/>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0C5C6942"/>
    <w:multiLevelType w:val="hybridMultilevel"/>
    <w:tmpl w:val="A10EFFA8"/>
    <w:lvl w:ilvl="0" w:tplc="3CCE1090">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0CF96557"/>
    <w:multiLevelType w:val="hybridMultilevel"/>
    <w:tmpl w:val="647AF3C6"/>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0D174D12"/>
    <w:multiLevelType w:val="hybridMultilevel"/>
    <w:tmpl w:val="D8F480BC"/>
    <w:lvl w:ilvl="0" w:tplc="21AAF64E">
      <w:numFmt w:val="bullet"/>
      <w:lvlText w:val=""/>
      <w:lvlJc w:val="left"/>
      <w:pPr>
        <w:ind w:left="831" w:hanging="360"/>
      </w:pPr>
      <w:rPr>
        <w:rFonts w:ascii="Symbol" w:eastAsia="Symbol" w:hAnsi="Symbol" w:cs="Symbol" w:hint="default"/>
        <w:color w:val="424242"/>
        <w:w w:val="99"/>
        <w:sz w:val="20"/>
        <w:szCs w:val="20"/>
        <w:lang w:val="en-US" w:eastAsia="en-US" w:bidi="en-US"/>
      </w:rPr>
    </w:lvl>
    <w:lvl w:ilvl="1" w:tplc="BF385532">
      <w:numFmt w:val="bullet"/>
      <w:lvlText w:val="•"/>
      <w:lvlJc w:val="left"/>
      <w:pPr>
        <w:ind w:left="1844" w:hanging="360"/>
      </w:pPr>
      <w:rPr>
        <w:rFonts w:hint="default"/>
        <w:lang w:val="en-US" w:eastAsia="en-US" w:bidi="en-US"/>
      </w:rPr>
    </w:lvl>
    <w:lvl w:ilvl="2" w:tplc="B3B26096">
      <w:numFmt w:val="bullet"/>
      <w:lvlText w:val="•"/>
      <w:lvlJc w:val="left"/>
      <w:pPr>
        <w:ind w:left="2848" w:hanging="360"/>
      </w:pPr>
      <w:rPr>
        <w:rFonts w:hint="default"/>
        <w:lang w:val="en-US" w:eastAsia="en-US" w:bidi="en-US"/>
      </w:rPr>
    </w:lvl>
    <w:lvl w:ilvl="3" w:tplc="CEF899AE">
      <w:numFmt w:val="bullet"/>
      <w:lvlText w:val="•"/>
      <w:lvlJc w:val="left"/>
      <w:pPr>
        <w:ind w:left="3852" w:hanging="360"/>
      </w:pPr>
      <w:rPr>
        <w:rFonts w:hint="default"/>
        <w:lang w:val="en-US" w:eastAsia="en-US" w:bidi="en-US"/>
      </w:rPr>
    </w:lvl>
    <w:lvl w:ilvl="4" w:tplc="49F6DAF6">
      <w:numFmt w:val="bullet"/>
      <w:lvlText w:val="•"/>
      <w:lvlJc w:val="left"/>
      <w:pPr>
        <w:ind w:left="4856" w:hanging="360"/>
      </w:pPr>
      <w:rPr>
        <w:rFonts w:hint="default"/>
        <w:lang w:val="en-US" w:eastAsia="en-US" w:bidi="en-US"/>
      </w:rPr>
    </w:lvl>
    <w:lvl w:ilvl="5" w:tplc="CBEA4A90">
      <w:numFmt w:val="bullet"/>
      <w:lvlText w:val="•"/>
      <w:lvlJc w:val="left"/>
      <w:pPr>
        <w:ind w:left="5860" w:hanging="360"/>
      </w:pPr>
      <w:rPr>
        <w:rFonts w:hint="default"/>
        <w:lang w:val="en-US" w:eastAsia="en-US" w:bidi="en-US"/>
      </w:rPr>
    </w:lvl>
    <w:lvl w:ilvl="6" w:tplc="C302A172">
      <w:numFmt w:val="bullet"/>
      <w:lvlText w:val="•"/>
      <w:lvlJc w:val="left"/>
      <w:pPr>
        <w:ind w:left="6864" w:hanging="360"/>
      </w:pPr>
      <w:rPr>
        <w:rFonts w:hint="default"/>
        <w:lang w:val="en-US" w:eastAsia="en-US" w:bidi="en-US"/>
      </w:rPr>
    </w:lvl>
    <w:lvl w:ilvl="7" w:tplc="18F0007E">
      <w:numFmt w:val="bullet"/>
      <w:lvlText w:val="•"/>
      <w:lvlJc w:val="left"/>
      <w:pPr>
        <w:ind w:left="7868" w:hanging="360"/>
      </w:pPr>
      <w:rPr>
        <w:rFonts w:hint="default"/>
        <w:lang w:val="en-US" w:eastAsia="en-US" w:bidi="en-US"/>
      </w:rPr>
    </w:lvl>
    <w:lvl w:ilvl="8" w:tplc="6310B9B6">
      <w:numFmt w:val="bullet"/>
      <w:lvlText w:val="•"/>
      <w:lvlJc w:val="left"/>
      <w:pPr>
        <w:ind w:left="8872" w:hanging="360"/>
      </w:pPr>
      <w:rPr>
        <w:rFonts w:hint="default"/>
        <w:lang w:val="en-US" w:eastAsia="en-US" w:bidi="en-US"/>
      </w:rPr>
    </w:lvl>
  </w:abstractNum>
  <w:abstractNum w:abstractNumId="6" w15:restartNumberingAfterBreak="0">
    <w:nsid w:val="162F4AA9"/>
    <w:multiLevelType w:val="hybridMultilevel"/>
    <w:tmpl w:val="875C50B2"/>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1739104D"/>
    <w:multiLevelType w:val="hybridMultilevel"/>
    <w:tmpl w:val="F63AB696"/>
    <w:lvl w:ilvl="0" w:tplc="2D5218D4">
      <w:start w:val="1"/>
      <w:numFmt w:val="decimal"/>
      <w:lvlText w:val="%1."/>
      <w:lvlJc w:val="left"/>
      <w:pPr>
        <w:ind w:left="331" w:hanging="289"/>
      </w:pPr>
      <w:rPr>
        <w:rFonts w:ascii="Cambria" w:eastAsia="Cambria" w:hAnsi="Cambria" w:cs="Cambria" w:hint="default"/>
        <w:color w:val="424242"/>
        <w:spacing w:val="-3"/>
        <w:w w:val="100"/>
        <w:sz w:val="24"/>
        <w:szCs w:val="24"/>
        <w:lang w:val="en-US" w:eastAsia="en-US" w:bidi="en-US"/>
      </w:rPr>
    </w:lvl>
    <w:lvl w:ilvl="1" w:tplc="FE64EB68">
      <w:numFmt w:val="bullet"/>
      <w:lvlText w:val="•"/>
      <w:lvlJc w:val="left"/>
      <w:pPr>
        <w:ind w:left="1324" w:hanging="289"/>
      </w:pPr>
      <w:rPr>
        <w:rFonts w:hint="default"/>
        <w:lang w:val="en-US" w:eastAsia="en-US" w:bidi="en-US"/>
      </w:rPr>
    </w:lvl>
    <w:lvl w:ilvl="2" w:tplc="8F7E4486">
      <w:numFmt w:val="bullet"/>
      <w:lvlText w:val="•"/>
      <w:lvlJc w:val="left"/>
      <w:pPr>
        <w:ind w:left="2308" w:hanging="289"/>
      </w:pPr>
      <w:rPr>
        <w:rFonts w:hint="default"/>
        <w:lang w:val="en-US" w:eastAsia="en-US" w:bidi="en-US"/>
      </w:rPr>
    </w:lvl>
    <w:lvl w:ilvl="3" w:tplc="478E6406">
      <w:numFmt w:val="bullet"/>
      <w:lvlText w:val="•"/>
      <w:lvlJc w:val="left"/>
      <w:pPr>
        <w:ind w:left="3292" w:hanging="289"/>
      </w:pPr>
      <w:rPr>
        <w:rFonts w:hint="default"/>
        <w:lang w:val="en-US" w:eastAsia="en-US" w:bidi="en-US"/>
      </w:rPr>
    </w:lvl>
    <w:lvl w:ilvl="4" w:tplc="94D647E6">
      <w:numFmt w:val="bullet"/>
      <w:lvlText w:val="•"/>
      <w:lvlJc w:val="left"/>
      <w:pPr>
        <w:ind w:left="4276" w:hanging="289"/>
      </w:pPr>
      <w:rPr>
        <w:rFonts w:hint="default"/>
        <w:lang w:val="en-US" w:eastAsia="en-US" w:bidi="en-US"/>
      </w:rPr>
    </w:lvl>
    <w:lvl w:ilvl="5" w:tplc="D512D454">
      <w:numFmt w:val="bullet"/>
      <w:lvlText w:val="•"/>
      <w:lvlJc w:val="left"/>
      <w:pPr>
        <w:ind w:left="5260" w:hanging="289"/>
      </w:pPr>
      <w:rPr>
        <w:rFonts w:hint="default"/>
        <w:lang w:val="en-US" w:eastAsia="en-US" w:bidi="en-US"/>
      </w:rPr>
    </w:lvl>
    <w:lvl w:ilvl="6" w:tplc="35D6997E">
      <w:numFmt w:val="bullet"/>
      <w:lvlText w:val="•"/>
      <w:lvlJc w:val="left"/>
      <w:pPr>
        <w:ind w:left="6244" w:hanging="289"/>
      </w:pPr>
      <w:rPr>
        <w:rFonts w:hint="default"/>
        <w:lang w:val="en-US" w:eastAsia="en-US" w:bidi="en-US"/>
      </w:rPr>
    </w:lvl>
    <w:lvl w:ilvl="7" w:tplc="DC48352A">
      <w:numFmt w:val="bullet"/>
      <w:lvlText w:val="•"/>
      <w:lvlJc w:val="left"/>
      <w:pPr>
        <w:ind w:left="7228" w:hanging="289"/>
      </w:pPr>
      <w:rPr>
        <w:rFonts w:hint="default"/>
        <w:lang w:val="en-US" w:eastAsia="en-US" w:bidi="en-US"/>
      </w:rPr>
    </w:lvl>
    <w:lvl w:ilvl="8" w:tplc="FC84023C">
      <w:numFmt w:val="bullet"/>
      <w:lvlText w:val="•"/>
      <w:lvlJc w:val="left"/>
      <w:pPr>
        <w:ind w:left="8212" w:hanging="289"/>
      </w:pPr>
      <w:rPr>
        <w:rFonts w:hint="default"/>
        <w:lang w:val="en-US" w:eastAsia="en-US" w:bidi="en-US"/>
      </w:rPr>
    </w:lvl>
  </w:abstractNum>
  <w:abstractNum w:abstractNumId="8" w15:restartNumberingAfterBreak="0">
    <w:nsid w:val="1D9510C9"/>
    <w:multiLevelType w:val="hybridMultilevel"/>
    <w:tmpl w:val="3132BDD8"/>
    <w:lvl w:ilvl="0" w:tplc="06CE845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0F1A"/>
    <w:multiLevelType w:val="hybridMultilevel"/>
    <w:tmpl w:val="FBC08D70"/>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0" w15:restartNumberingAfterBreak="0">
    <w:nsid w:val="209D643C"/>
    <w:multiLevelType w:val="hybridMultilevel"/>
    <w:tmpl w:val="8DD0F93A"/>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1" w15:restartNumberingAfterBreak="0">
    <w:nsid w:val="239E2BCF"/>
    <w:multiLevelType w:val="hybridMultilevel"/>
    <w:tmpl w:val="E1E218FC"/>
    <w:lvl w:ilvl="0" w:tplc="0409000F">
      <w:start w:val="1"/>
      <w:numFmt w:val="decimal"/>
      <w:lvlText w:val="%1."/>
      <w:lvlJc w:val="left"/>
      <w:pPr>
        <w:ind w:left="388" w:hanging="360"/>
      </w:pPr>
      <w:rPr>
        <w:b/>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2" w15:restartNumberingAfterBreak="0">
    <w:nsid w:val="254F08E8"/>
    <w:multiLevelType w:val="hybridMultilevel"/>
    <w:tmpl w:val="E26028D2"/>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3" w15:restartNumberingAfterBreak="0">
    <w:nsid w:val="256E1C9A"/>
    <w:multiLevelType w:val="hybridMultilevel"/>
    <w:tmpl w:val="FBF0E19C"/>
    <w:lvl w:ilvl="0" w:tplc="CDC20A2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A443BA"/>
    <w:multiLevelType w:val="hybridMultilevel"/>
    <w:tmpl w:val="E2B61D6A"/>
    <w:styleLink w:val="Numbered"/>
    <w:lvl w:ilvl="0" w:tplc="D81E8F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ED0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4C246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42DF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2CDF3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64F68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58FD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B42D2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BEF27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7AD524A"/>
    <w:multiLevelType w:val="hybridMultilevel"/>
    <w:tmpl w:val="3E00FA5E"/>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6" w15:restartNumberingAfterBreak="0">
    <w:nsid w:val="29C94811"/>
    <w:multiLevelType w:val="hybridMultilevel"/>
    <w:tmpl w:val="2CE47C86"/>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7" w15:restartNumberingAfterBreak="0">
    <w:nsid w:val="2E9E30CD"/>
    <w:multiLevelType w:val="hybridMultilevel"/>
    <w:tmpl w:val="50CE4242"/>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 w15:restartNumberingAfterBreak="0">
    <w:nsid w:val="310A0C77"/>
    <w:multiLevelType w:val="hybridMultilevel"/>
    <w:tmpl w:val="11B2347A"/>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9" w15:restartNumberingAfterBreak="0">
    <w:nsid w:val="3BC411E1"/>
    <w:multiLevelType w:val="hybridMultilevel"/>
    <w:tmpl w:val="28A21390"/>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0" w15:restartNumberingAfterBreak="0">
    <w:nsid w:val="3C071101"/>
    <w:multiLevelType w:val="hybridMultilevel"/>
    <w:tmpl w:val="1E529D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94EEE"/>
    <w:multiLevelType w:val="hybridMultilevel"/>
    <w:tmpl w:val="B03EEDC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2" w15:restartNumberingAfterBreak="0">
    <w:nsid w:val="45022501"/>
    <w:multiLevelType w:val="hybridMultilevel"/>
    <w:tmpl w:val="F7C84FF4"/>
    <w:lvl w:ilvl="0" w:tplc="C2AA74E2">
      <w:start w:val="1"/>
      <w:numFmt w:val="lowerLetter"/>
      <w:lvlText w:val="%1."/>
      <w:lvlJc w:val="left"/>
      <w:pPr>
        <w:ind w:left="1094" w:hanging="360"/>
      </w:pPr>
      <w:rPr>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3" w15:restartNumberingAfterBreak="0">
    <w:nsid w:val="4ADC1E63"/>
    <w:multiLevelType w:val="hybridMultilevel"/>
    <w:tmpl w:val="F6085624"/>
    <w:lvl w:ilvl="0" w:tplc="08C24088">
      <w:numFmt w:val="bullet"/>
      <w:lvlText w:val=""/>
      <w:lvlJc w:val="left"/>
      <w:pPr>
        <w:ind w:left="831" w:hanging="360"/>
      </w:pPr>
      <w:rPr>
        <w:rFonts w:hint="default"/>
        <w:w w:val="99"/>
        <w:lang w:val="en-US" w:eastAsia="en-US" w:bidi="en-US"/>
      </w:rPr>
    </w:lvl>
    <w:lvl w:ilvl="1" w:tplc="F97232F8">
      <w:numFmt w:val="bullet"/>
      <w:lvlText w:val="•"/>
      <w:lvlJc w:val="left"/>
      <w:pPr>
        <w:ind w:left="1672" w:hanging="360"/>
      </w:pPr>
      <w:rPr>
        <w:rFonts w:hint="default"/>
        <w:lang w:val="en-US" w:eastAsia="en-US" w:bidi="en-US"/>
      </w:rPr>
    </w:lvl>
    <w:lvl w:ilvl="2" w:tplc="B57E59F0">
      <w:numFmt w:val="bullet"/>
      <w:lvlText w:val="•"/>
      <w:lvlJc w:val="left"/>
      <w:pPr>
        <w:ind w:left="2504" w:hanging="360"/>
      </w:pPr>
      <w:rPr>
        <w:rFonts w:hint="default"/>
        <w:lang w:val="en-US" w:eastAsia="en-US" w:bidi="en-US"/>
      </w:rPr>
    </w:lvl>
    <w:lvl w:ilvl="3" w:tplc="E1AC3820">
      <w:numFmt w:val="bullet"/>
      <w:lvlText w:val="•"/>
      <w:lvlJc w:val="left"/>
      <w:pPr>
        <w:ind w:left="3336" w:hanging="360"/>
      </w:pPr>
      <w:rPr>
        <w:rFonts w:hint="default"/>
        <w:lang w:val="en-US" w:eastAsia="en-US" w:bidi="en-US"/>
      </w:rPr>
    </w:lvl>
    <w:lvl w:ilvl="4" w:tplc="9A1E2138">
      <w:numFmt w:val="bullet"/>
      <w:lvlText w:val="•"/>
      <w:lvlJc w:val="left"/>
      <w:pPr>
        <w:ind w:left="4168" w:hanging="360"/>
      </w:pPr>
      <w:rPr>
        <w:rFonts w:hint="default"/>
        <w:lang w:val="en-US" w:eastAsia="en-US" w:bidi="en-US"/>
      </w:rPr>
    </w:lvl>
    <w:lvl w:ilvl="5" w:tplc="CDEA1008">
      <w:numFmt w:val="bullet"/>
      <w:lvlText w:val="•"/>
      <w:lvlJc w:val="left"/>
      <w:pPr>
        <w:ind w:left="5000" w:hanging="360"/>
      </w:pPr>
      <w:rPr>
        <w:rFonts w:hint="default"/>
        <w:lang w:val="en-US" w:eastAsia="en-US" w:bidi="en-US"/>
      </w:rPr>
    </w:lvl>
    <w:lvl w:ilvl="6" w:tplc="59A8F722">
      <w:numFmt w:val="bullet"/>
      <w:lvlText w:val="•"/>
      <w:lvlJc w:val="left"/>
      <w:pPr>
        <w:ind w:left="5832" w:hanging="360"/>
      </w:pPr>
      <w:rPr>
        <w:rFonts w:hint="default"/>
        <w:lang w:val="en-US" w:eastAsia="en-US" w:bidi="en-US"/>
      </w:rPr>
    </w:lvl>
    <w:lvl w:ilvl="7" w:tplc="6A34B3B6">
      <w:numFmt w:val="bullet"/>
      <w:lvlText w:val="•"/>
      <w:lvlJc w:val="left"/>
      <w:pPr>
        <w:ind w:left="6664" w:hanging="360"/>
      </w:pPr>
      <w:rPr>
        <w:rFonts w:hint="default"/>
        <w:lang w:val="en-US" w:eastAsia="en-US" w:bidi="en-US"/>
      </w:rPr>
    </w:lvl>
    <w:lvl w:ilvl="8" w:tplc="F970054A">
      <w:numFmt w:val="bullet"/>
      <w:lvlText w:val="•"/>
      <w:lvlJc w:val="left"/>
      <w:pPr>
        <w:ind w:left="7496" w:hanging="360"/>
      </w:pPr>
      <w:rPr>
        <w:rFonts w:hint="default"/>
        <w:lang w:val="en-US" w:eastAsia="en-US" w:bidi="en-US"/>
      </w:rPr>
    </w:lvl>
  </w:abstractNum>
  <w:abstractNum w:abstractNumId="24" w15:restartNumberingAfterBreak="0">
    <w:nsid w:val="4B6A60B1"/>
    <w:multiLevelType w:val="hybridMultilevel"/>
    <w:tmpl w:val="95B8251E"/>
    <w:lvl w:ilvl="0" w:tplc="0409000F">
      <w:start w:val="1"/>
      <w:numFmt w:val="decimal"/>
      <w:lvlText w:val="%1."/>
      <w:lvlJc w:val="left"/>
      <w:pPr>
        <w:ind w:left="388" w:hanging="360"/>
      </w:pPr>
      <w:rPr>
        <w:b/>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15:restartNumberingAfterBreak="0">
    <w:nsid w:val="4B967A3C"/>
    <w:multiLevelType w:val="hybridMultilevel"/>
    <w:tmpl w:val="875C50B2"/>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6" w15:restartNumberingAfterBreak="0">
    <w:nsid w:val="4D811C5C"/>
    <w:multiLevelType w:val="hybridMultilevel"/>
    <w:tmpl w:val="354065E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7" w15:restartNumberingAfterBreak="0">
    <w:nsid w:val="50F506D1"/>
    <w:multiLevelType w:val="hybridMultilevel"/>
    <w:tmpl w:val="306A9BA0"/>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8" w15:restartNumberingAfterBreak="0">
    <w:nsid w:val="5149305A"/>
    <w:multiLevelType w:val="hybridMultilevel"/>
    <w:tmpl w:val="0902D7F4"/>
    <w:lvl w:ilvl="0" w:tplc="62408578">
      <w:start w:val="1"/>
      <w:numFmt w:val="lowerLetter"/>
      <w:lvlText w:val="%1."/>
      <w:lvlJc w:val="left"/>
      <w:pPr>
        <w:ind w:left="1094" w:hanging="360"/>
      </w:pPr>
      <w:rPr>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9" w15:restartNumberingAfterBreak="0">
    <w:nsid w:val="52234559"/>
    <w:multiLevelType w:val="hybridMultilevel"/>
    <w:tmpl w:val="F86E240A"/>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0" w15:restartNumberingAfterBreak="0">
    <w:nsid w:val="53E96A4B"/>
    <w:multiLevelType w:val="hybridMultilevel"/>
    <w:tmpl w:val="C88417AA"/>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1" w15:restartNumberingAfterBreak="0">
    <w:nsid w:val="53F649F8"/>
    <w:multiLevelType w:val="hybridMultilevel"/>
    <w:tmpl w:val="647AF3C6"/>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2" w15:restartNumberingAfterBreak="0">
    <w:nsid w:val="56414BC3"/>
    <w:multiLevelType w:val="hybridMultilevel"/>
    <w:tmpl w:val="2CE47C86"/>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3" w15:restartNumberingAfterBreak="0">
    <w:nsid w:val="598E7263"/>
    <w:multiLevelType w:val="hybridMultilevel"/>
    <w:tmpl w:val="2CB228DC"/>
    <w:lvl w:ilvl="0" w:tplc="D74040A2">
      <w:start w:val="1"/>
      <w:numFmt w:val="lowerLetter"/>
      <w:lvlText w:val="%1."/>
      <w:lvlJc w:val="left"/>
      <w:pPr>
        <w:ind w:left="1094" w:hanging="360"/>
      </w:pPr>
      <w:rPr>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4" w15:restartNumberingAfterBreak="0">
    <w:nsid w:val="5A89126C"/>
    <w:multiLevelType w:val="hybridMultilevel"/>
    <w:tmpl w:val="07B4C79A"/>
    <w:lvl w:ilvl="0" w:tplc="DF7C51F4">
      <w:start w:val="1"/>
      <w:numFmt w:val="lowerLetter"/>
      <w:lvlText w:val="%1."/>
      <w:lvlJc w:val="left"/>
      <w:pPr>
        <w:ind w:left="1094" w:hanging="360"/>
      </w:pPr>
      <w:rPr>
        <w:b w:val="0"/>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5" w15:restartNumberingAfterBreak="0">
    <w:nsid w:val="5C975AA9"/>
    <w:multiLevelType w:val="hybridMultilevel"/>
    <w:tmpl w:val="8DD0F93A"/>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6" w15:restartNumberingAfterBreak="0">
    <w:nsid w:val="5E292576"/>
    <w:multiLevelType w:val="hybridMultilevel"/>
    <w:tmpl w:val="B4187ACC"/>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7" w15:restartNumberingAfterBreak="0">
    <w:nsid w:val="6B415916"/>
    <w:multiLevelType w:val="hybridMultilevel"/>
    <w:tmpl w:val="B03EEDC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8" w15:restartNumberingAfterBreak="0">
    <w:nsid w:val="6BFD0BBC"/>
    <w:multiLevelType w:val="hybridMultilevel"/>
    <w:tmpl w:val="EF6234B2"/>
    <w:lvl w:ilvl="0" w:tplc="0409000F">
      <w:start w:val="1"/>
      <w:numFmt w:val="decimal"/>
      <w:lvlText w:val="%1."/>
      <w:lvlJc w:val="left"/>
      <w:pPr>
        <w:ind w:left="360" w:hanging="360"/>
      </w:pPr>
      <w:rPr>
        <w:b/>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9" w15:restartNumberingAfterBreak="0">
    <w:nsid w:val="6C1C2F32"/>
    <w:multiLevelType w:val="hybridMultilevel"/>
    <w:tmpl w:val="F5987764"/>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0" w15:restartNumberingAfterBreak="0">
    <w:nsid w:val="6C276C21"/>
    <w:multiLevelType w:val="hybridMultilevel"/>
    <w:tmpl w:val="1F347376"/>
    <w:lvl w:ilvl="0" w:tplc="DF0C6A6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093C43"/>
    <w:multiLevelType w:val="hybridMultilevel"/>
    <w:tmpl w:val="E1D433A8"/>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2" w15:restartNumberingAfterBreak="0">
    <w:nsid w:val="6D2270F6"/>
    <w:multiLevelType w:val="hybridMultilevel"/>
    <w:tmpl w:val="F86E240A"/>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15:restartNumberingAfterBreak="0">
    <w:nsid w:val="6FC229FF"/>
    <w:multiLevelType w:val="hybridMultilevel"/>
    <w:tmpl w:val="6924FFF0"/>
    <w:lvl w:ilvl="0" w:tplc="FBB05592">
      <w:start w:val="1"/>
      <w:numFmt w:val="lowerLetter"/>
      <w:lvlText w:val="%1."/>
      <w:lvlJc w:val="left"/>
      <w:pPr>
        <w:ind w:left="1094" w:hanging="360"/>
      </w:pPr>
      <w:rPr>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4" w15:restartNumberingAfterBreak="0">
    <w:nsid w:val="76074DFD"/>
    <w:multiLevelType w:val="hybridMultilevel"/>
    <w:tmpl w:val="306A9BA0"/>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5" w15:restartNumberingAfterBreak="0">
    <w:nsid w:val="7D4E666F"/>
    <w:multiLevelType w:val="hybridMultilevel"/>
    <w:tmpl w:val="23500802"/>
    <w:lvl w:ilvl="0" w:tplc="9C24ACEE">
      <w:start w:val="1"/>
      <w:numFmt w:val="lowerLetter"/>
      <w:lvlText w:val="%1."/>
      <w:lvlJc w:val="left"/>
      <w:pPr>
        <w:ind w:left="1094" w:hanging="360"/>
      </w:pPr>
      <w:rPr>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6" w15:restartNumberingAfterBreak="0">
    <w:nsid w:val="7D946F71"/>
    <w:multiLevelType w:val="hybridMultilevel"/>
    <w:tmpl w:val="374CC472"/>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7" w15:restartNumberingAfterBreak="0">
    <w:nsid w:val="7DC84309"/>
    <w:multiLevelType w:val="hybridMultilevel"/>
    <w:tmpl w:val="E1D433A8"/>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8" w15:restartNumberingAfterBreak="0">
    <w:nsid w:val="7EA41D68"/>
    <w:multiLevelType w:val="hybridMultilevel"/>
    <w:tmpl w:val="2B825E56"/>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9" w15:restartNumberingAfterBreak="0">
    <w:nsid w:val="7F4E2179"/>
    <w:multiLevelType w:val="hybridMultilevel"/>
    <w:tmpl w:val="07B4C79A"/>
    <w:lvl w:ilvl="0" w:tplc="DF7C51F4">
      <w:start w:val="1"/>
      <w:numFmt w:val="lowerLetter"/>
      <w:lvlText w:val="%1."/>
      <w:lvlJc w:val="left"/>
      <w:pPr>
        <w:ind w:left="1094" w:hanging="360"/>
      </w:pPr>
      <w:rPr>
        <w:b w:val="0"/>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14"/>
  </w:num>
  <w:num w:numId="2">
    <w:abstractNumId w:val="17"/>
  </w:num>
  <w:num w:numId="3">
    <w:abstractNumId w:val="43"/>
  </w:num>
  <w:num w:numId="4">
    <w:abstractNumId w:val="6"/>
  </w:num>
  <w:num w:numId="5">
    <w:abstractNumId w:val="28"/>
  </w:num>
  <w:num w:numId="6">
    <w:abstractNumId w:val="3"/>
  </w:num>
  <w:num w:numId="7">
    <w:abstractNumId w:val="22"/>
  </w:num>
  <w:num w:numId="8">
    <w:abstractNumId w:val="45"/>
  </w:num>
  <w:num w:numId="9">
    <w:abstractNumId w:val="11"/>
  </w:num>
  <w:num w:numId="10">
    <w:abstractNumId w:val="33"/>
  </w:num>
  <w:num w:numId="11">
    <w:abstractNumId w:val="9"/>
  </w:num>
  <w:num w:numId="12">
    <w:abstractNumId w:val="29"/>
  </w:num>
  <w:num w:numId="13">
    <w:abstractNumId w:val="49"/>
  </w:num>
  <w:num w:numId="14">
    <w:abstractNumId w:val="0"/>
  </w:num>
  <w:num w:numId="15">
    <w:abstractNumId w:val="2"/>
  </w:num>
  <w:num w:numId="16">
    <w:abstractNumId w:val="38"/>
  </w:num>
  <w:num w:numId="17">
    <w:abstractNumId w:val="20"/>
  </w:num>
  <w:num w:numId="18">
    <w:abstractNumId w:val="5"/>
  </w:num>
  <w:num w:numId="19">
    <w:abstractNumId w:val="23"/>
  </w:num>
  <w:num w:numId="20">
    <w:abstractNumId w:val="13"/>
  </w:num>
  <w:num w:numId="21">
    <w:abstractNumId w:val="8"/>
  </w:num>
  <w:num w:numId="22">
    <w:abstractNumId w:val="40"/>
  </w:num>
  <w:num w:numId="23">
    <w:abstractNumId w:val="25"/>
  </w:num>
  <w:num w:numId="24">
    <w:abstractNumId w:val="15"/>
  </w:num>
  <w:num w:numId="25">
    <w:abstractNumId w:val="18"/>
  </w:num>
  <w:num w:numId="26">
    <w:abstractNumId w:val="24"/>
  </w:num>
  <w:num w:numId="27">
    <w:abstractNumId w:val="42"/>
  </w:num>
  <w:num w:numId="28">
    <w:abstractNumId w:val="46"/>
  </w:num>
  <w:num w:numId="29">
    <w:abstractNumId w:val="7"/>
  </w:num>
  <w:num w:numId="30">
    <w:abstractNumId w:val="16"/>
  </w:num>
  <w:num w:numId="31">
    <w:abstractNumId w:val="48"/>
  </w:num>
  <w:num w:numId="32">
    <w:abstractNumId w:val="39"/>
  </w:num>
  <w:num w:numId="33">
    <w:abstractNumId w:val="36"/>
  </w:num>
  <w:num w:numId="34">
    <w:abstractNumId w:val="19"/>
  </w:num>
  <w:num w:numId="35">
    <w:abstractNumId w:val="12"/>
  </w:num>
  <w:num w:numId="36">
    <w:abstractNumId w:val="34"/>
  </w:num>
  <w:num w:numId="37">
    <w:abstractNumId w:val="30"/>
  </w:num>
  <w:num w:numId="38">
    <w:abstractNumId w:val="26"/>
  </w:num>
  <w:num w:numId="39">
    <w:abstractNumId w:val="21"/>
  </w:num>
  <w:num w:numId="40">
    <w:abstractNumId w:val="44"/>
  </w:num>
  <w:num w:numId="41">
    <w:abstractNumId w:val="41"/>
  </w:num>
  <w:num w:numId="42">
    <w:abstractNumId w:val="10"/>
  </w:num>
  <w:num w:numId="43">
    <w:abstractNumId w:val="32"/>
  </w:num>
  <w:num w:numId="44">
    <w:abstractNumId w:val="35"/>
  </w:num>
  <w:num w:numId="45">
    <w:abstractNumId w:val="1"/>
  </w:num>
  <w:num w:numId="46">
    <w:abstractNumId w:val="4"/>
  </w:num>
  <w:num w:numId="47">
    <w:abstractNumId w:val="47"/>
  </w:num>
  <w:num w:numId="48">
    <w:abstractNumId w:val="31"/>
  </w:num>
  <w:num w:numId="49">
    <w:abstractNumId w:val="27"/>
  </w:num>
  <w:num w:numId="5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6E"/>
    <w:rsid w:val="000009ED"/>
    <w:rsid w:val="00001079"/>
    <w:rsid w:val="00002C3F"/>
    <w:rsid w:val="0000397E"/>
    <w:rsid w:val="000041D3"/>
    <w:rsid w:val="00005CA3"/>
    <w:rsid w:val="00005CCB"/>
    <w:rsid w:val="00006B60"/>
    <w:rsid w:val="00010496"/>
    <w:rsid w:val="00010F5B"/>
    <w:rsid w:val="00010FE8"/>
    <w:rsid w:val="000112F8"/>
    <w:rsid w:val="000117C9"/>
    <w:rsid w:val="00011CB7"/>
    <w:rsid w:val="00012A25"/>
    <w:rsid w:val="00012D10"/>
    <w:rsid w:val="000136E3"/>
    <w:rsid w:val="00013767"/>
    <w:rsid w:val="00015302"/>
    <w:rsid w:val="0001721F"/>
    <w:rsid w:val="00017376"/>
    <w:rsid w:val="00017635"/>
    <w:rsid w:val="0001780F"/>
    <w:rsid w:val="00017D62"/>
    <w:rsid w:val="00022036"/>
    <w:rsid w:val="000235CE"/>
    <w:rsid w:val="00023724"/>
    <w:rsid w:val="000246CB"/>
    <w:rsid w:val="00024AA1"/>
    <w:rsid w:val="00024C7D"/>
    <w:rsid w:val="00024FFC"/>
    <w:rsid w:val="0002530C"/>
    <w:rsid w:val="00025F3F"/>
    <w:rsid w:val="00026D35"/>
    <w:rsid w:val="00027AC1"/>
    <w:rsid w:val="00030C0A"/>
    <w:rsid w:val="000322D3"/>
    <w:rsid w:val="00032830"/>
    <w:rsid w:val="00032ADA"/>
    <w:rsid w:val="0003303B"/>
    <w:rsid w:val="000331B4"/>
    <w:rsid w:val="0003422E"/>
    <w:rsid w:val="000351B9"/>
    <w:rsid w:val="00035592"/>
    <w:rsid w:val="00035A52"/>
    <w:rsid w:val="000363BF"/>
    <w:rsid w:val="0003651D"/>
    <w:rsid w:val="00036789"/>
    <w:rsid w:val="00036AF3"/>
    <w:rsid w:val="00036E3D"/>
    <w:rsid w:val="000379E9"/>
    <w:rsid w:val="00041B4E"/>
    <w:rsid w:val="00041D00"/>
    <w:rsid w:val="000420B0"/>
    <w:rsid w:val="00042342"/>
    <w:rsid w:val="00042678"/>
    <w:rsid w:val="000441E1"/>
    <w:rsid w:val="000445F7"/>
    <w:rsid w:val="00044758"/>
    <w:rsid w:val="000452F5"/>
    <w:rsid w:val="00047546"/>
    <w:rsid w:val="00047AED"/>
    <w:rsid w:val="00047CC3"/>
    <w:rsid w:val="000501A8"/>
    <w:rsid w:val="000515AB"/>
    <w:rsid w:val="00051679"/>
    <w:rsid w:val="000523A0"/>
    <w:rsid w:val="00052B41"/>
    <w:rsid w:val="0005316D"/>
    <w:rsid w:val="0005324F"/>
    <w:rsid w:val="00053A30"/>
    <w:rsid w:val="000556D0"/>
    <w:rsid w:val="00055BA2"/>
    <w:rsid w:val="00055D75"/>
    <w:rsid w:val="00056108"/>
    <w:rsid w:val="00056426"/>
    <w:rsid w:val="00061991"/>
    <w:rsid w:val="00062A75"/>
    <w:rsid w:val="00062F43"/>
    <w:rsid w:val="00062FAB"/>
    <w:rsid w:val="000633CB"/>
    <w:rsid w:val="000642D2"/>
    <w:rsid w:val="00064553"/>
    <w:rsid w:val="00065670"/>
    <w:rsid w:val="00066685"/>
    <w:rsid w:val="00066A82"/>
    <w:rsid w:val="00067B00"/>
    <w:rsid w:val="00070369"/>
    <w:rsid w:val="00070F1E"/>
    <w:rsid w:val="0007104F"/>
    <w:rsid w:val="00071054"/>
    <w:rsid w:val="000713FF"/>
    <w:rsid w:val="000727D5"/>
    <w:rsid w:val="000733C1"/>
    <w:rsid w:val="00073FB7"/>
    <w:rsid w:val="0007403A"/>
    <w:rsid w:val="00075545"/>
    <w:rsid w:val="00075710"/>
    <w:rsid w:val="00077C87"/>
    <w:rsid w:val="00077FEC"/>
    <w:rsid w:val="00080678"/>
    <w:rsid w:val="00080E1A"/>
    <w:rsid w:val="00081064"/>
    <w:rsid w:val="00081400"/>
    <w:rsid w:val="000814A7"/>
    <w:rsid w:val="00081689"/>
    <w:rsid w:val="000819D4"/>
    <w:rsid w:val="00081D81"/>
    <w:rsid w:val="00081EDD"/>
    <w:rsid w:val="00082027"/>
    <w:rsid w:val="00082DC9"/>
    <w:rsid w:val="00083314"/>
    <w:rsid w:val="00083369"/>
    <w:rsid w:val="0008369F"/>
    <w:rsid w:val="000839E5"/>
    <w:rsid w:val="0008420E"/>
    <w:rsid w:val="0008472A"/>
    <w:rsid w:val="0008475C"/>
    <w:rsid w:val="0008478B"/>
    <w:rsid w:val="000847C2"/>
    <w:rsid w:val="00086468"/>
    <w:rsid w:val="00086809"/>
    <w:rsid w:val="0008727F"/>
    <w:rsid w:val="00087D97"/>
    <w:rsid w:val="00087FDA"/>
    <w:rsid w:val="00090C44"/>
    <w:rsid w:val="00092779"/>
    <w:rsid w:val="00092993"/>
    <w:rsid w:val="0009302E"/>
    <w:rsid w:val="00093349"/>
    <w:rsid w:val="000933D5"/>
    <w:rsid w:val="000933E2"/>
    <w:rsid w:val="0009393D"/>
    <w:rsid w:val="00093D45"/>
    <w:rsid w:val="00094160"/>
    <w:rsid w:val="000945A4"/>
    <w:rsid w:val="00095260"/>
    <w:rsid w:val="0009546C"/>
    <w:rsid w:val="000957AC"/>
    <w:rsid w:val="00095D6C"/>
    <w:rsid w:val="00097539"/>
    <w:rsid w:val="000976E1"/>
    <w:rsid w:val="00097875"/>
    <w:rsid w:val="000A04FD"/>
    <w:rsid w:val="000A062E"/>
    <w:rsid w:val="000A15F6"/>
    <w:rsid w:val="000A1831"/>
    <w:rsid w:val="000A1FBD"/>
    <w:rsid w:val="000A213C"/>
    <w:rsid w:val="000A31E5"/>
    <w:rsid w:val="000A43F6"/>
    <w:rsid w:val="000A4704"/>
    <w:rsid w:val="000A5CBF"/>
    <w:rsid w:val="000A6CDD"/>
    <w:rsid w:val="000A75B3"/>
    <w:rsid w:val="000A78E4"/>
    <w:rsid w:val="000A7FD2"/>
    <w:rsid w:val="000B0400"/>
    <w:rsid w:val="000B0BD7"/>
    <w:rsid w:val="000B173B"/>
    <w:rsid w:val="000B192B"/>
    <w:rsid w:val="000B1D21"/>
    <w:rsid w:val="000B355B"/>
    <w:rsid w:val="000B3B06"/>
    <w:rsid w:val="000B48AC"/>
    <w:rsid w:val="000B4953"/>
    <w:rsid w:val="000B7042"/>
    <w:rsid w:val="000B7061"/>
    <w:rsid w:val="000B70B8"/>
    <w:rsid w:val="000B77D1"/>
    <w:rsid w:val="000C124C"/>
    <w:rsid w:val="000C141B"/>
    <w:rsid w:val="000C1D28"/>
    <w:rsid w:val="000C2366"/>
    <w:rsid w:val="000C2D6F"/>
    <w:rsid w:val="000C2E42"/>
    <w:rsid w:val="000C365A"/>
    <w:rsid w:val="000C39F4"/>
    <w:rsid w:val="000C4602"/>
    <w:rsid w:val="000C4A76"/>
    <w:rsid w:val="000C4B57"/>
    <w:rsid w:val="000C4CC0"/>
    <w:rsid w:val="000C5A8B"/>
    <w:rsid w:val="000C6CE7"/>
    <w:rsid w:val="000C71E8"/>
    <w:rsid w:val="000C7FDF"/>
    <w:rsid w:val="000D1193"/>
    <w:rsid w:val="000D1299"/>
    <w:rsid w:val="000D1819"/>
    <w:rsid w:val="000D1D56"/>
    <w:rsid w:val="000D1F4F"/>
    <w:rsid w:val="000D1FED"/>
    <w:rsid w:val="000D2C0F"/>
    <w:rsid w:val="000D3FAA"/>
    <w:rsid w:val="000D45C9"/>
    <w:rsid w:val="000D45E8"/>
    <w:rsid w:val="000D49C6"/>
    <w:rsid w:val="000D4A2B"/>
    <w:rsid w:val="000D4ADA"/>
    <w:rsid w:val="000D4CB3"/>
    <w:rsid w:val="000D52DE"/>
    <w:rsid w:val="000D5CEA"/>
    <w:rsid w:val="000D600F"/>
    <w:rsid w:val="000D62EF"/>
    <w:rsid w:val="000E002E"/>
    <w:rsid w:val="000E008D"/>
    <w:rsid w:val="000E0709"/>
    <w:rsid w:val="000E1CDD"/>
    <w:rsid w:val="000E27B1"/>
    <w:rsid w:val="000E29DF"/>
    <w:rsid w:val="000E3CF3"/>
    <w:rsid w:val="000E4250"/>
    <w:rsid w:val="000E454B"/>
    <w:rsid w:val="000E4BAB"/>
    <w:rsid w:val="000E52E0"/>
    <w:rsid w:val="000E5988"/>
    <w:rsid w:val="000E5F87"/>
    <w:rsid w:val="000E76A3"/>
    <w:rsid w:val="000F0792"/>
    <w:rsid w:val="000F1038"/>
    <w:rsid w:val="000F17D0"/>
    <w:rsid w:val="000F1945"/>
    <w:rsid w:val="000F1BA8"/>
    <w:rsid w:val="000F256C"/>
    <w:rsid w:val="000F2FF0"/>
    <w:rsid w:val="000F4170"/>
    <w:rsid w:val="000F4840"/>
    <w:rsid w:val="000F49CE"/>
    <w:rsid w:val="000F589D"/>
    <w:rsid w:val="000F5A75"/>
    <w:rsid w:val="000F5C35"/>
    <w:rsid w:val="000F68EB"/>
    <w:rsid w:val="000F7542"/>
    <w:rsid w:val="000F7587"/>
    <w:rsid w:val="000F7CE5"/>
    <w:rsid w:val="00100397"/>
    <w:rsid w:val="0010045E"/>
    <w:rsid w:val="0010048A"/>
    <w:rsid w:val="00101506"/>
    <w:rsid w:val="00102A33"/>
    <w:rsid w:val="001033AB"/>
    <w:rsid w:val="0010394A"/>
    <w:rsid w:val="00103A69"/>
    <w:rsid w:val="0010401B"/>
    <w:rsid w:val="001056C6"/>
    <w:rsid w:val="00105CB4"/>
    <w:rsid w:val="00106015"/>
    <w:rsid w:val="0010610E"/>
    <w:rsid w:val="001064B7"/>
    <w:rsid w:val="00106A1F"/>
    <w:rsid w:val="00106F9B"/>
    <w:rsid w:val="00107D7B"/>
    <w:rsid w:val="00110ABF"/>
    <w:rsid w:val="00111313"/>
    <w:rsid w:val="00111485"/>
    <w:rsid w:val="00111493"/>
    <w:rsid w:val="001117BC"/>
    <w:rsid w:val="00111B0F"/>
    <w:rsid w:val="001121E6"/>
    <w:rsid w:val="00112C61"/>
    <w:rsid w:val="001131F8"/>
    <w:rsid w:val="001132BE"/>
    <w:rsid w:val="001135AF"/>
    <w:rsid w:val="001138D9"/>
    <w:rsid w:val="00113C00"/>
    <w:rsid w:val="00113D39"/>
    <w:rsid w:val="001144DA"/>
    <w:rsid w:val="001147E8"/>
    <w:rsid w:val="00114D63"/>
    <w:rsid w:val="001162AC"/>
    <w:rsid w:val="001170A1"/>
    <w:rsid w:val="001171DB"/>
    <w:rsid w:val="00117657"/>
    <w:rsid w:val="00117D2F"/>
    <w:rsid w:val="00120138"/>
    <w:rsid w:val="001225D7"/>
    <w:rsid w:val="001229F5"/>
    <w:rsid w:val="00123BC4"/>
    <w:rsid w:val="00123E67"/>
    <w:rsid w:val="00123EA4"/>
    <w:rsid w:val="0012461B"/>
    <w:rsid w:val="0012499F"/>
    <w:rsid w:val="00124E15"/>
    <w:rsid w:val="001304B1"/>
    <w:rsid w:val="001306C9"/>
    <w:rsid w:val="00130F79"/>
    <w:rsid w:val="00131291"/>
    <w:rsid w:val="00132456"/>
    <w:rsid w:val="00133097"/>
    <w:rsid w:val="001336E6"/>
    <w:rsid w:val="00135436"/>
    <w:rsid w:val="001359A0"/>
    <w:rsid w:val="001359B9"/>
    <w:rsid w:val="001360B7"/>
    <w:rsid w:val="0013731E"/>
    <w:rsid w:val="00140518"/>
    <w:rsid w:val="00140ACE"/>
    <w:rsid w:val="0014142B"/>
    <w:rsid w:val="00141714"/>
    <w:rsid w:val="00141799"/>
    <w:rsid w:val="001424D8"/>
    <w:rsid w:val="001425F6"/>
    <w:rsid w:val="001431C8"/>
    <w:rsid w:val="001432D8"/>
    <w:rsid w:val="0014374C"/>
    <w:rsid w:val="00143EDB"/>
    <w:rsid w:val="0014401E"/>
    <w:rsid w:val="0014457E"/>
    <w:rsid w:val="00144818"/>
    <w:rsid w:val="00144995"/>
    <w:rsid w:val="00145EBD"/>
    <w:rsid w:val="00146029"/>
    <w:rsid w:val="00146D78"/>
    <w:rsid w:val="00146FF6"/>
    <w:rsid w:val="001470DC"/>
    <w:rsid w:val="00147B44"/>
    <w:rsid w:val="0015126B"/>
    <w:rsid w:val="00151346"/>
    <w:rsid w:val="001516FC"/>
    <w:rsid w:val="00151998"/>
    <w:rsid w:val="00151CEF"/>
    <w:rsid w:val="00152E60"/>
    <w:rsid w:val="00153074"/>
    <w:rsid w:val="0015395B"/>
    <w:rsid w:val="00153DE8"/>
    <w:rsid w:val="00154F1F"/>
    <w:rsid w:val="00155793"/>
    <w:rsid w:val="00155F23"/>
    <w:rsid w:val="00156839"/>
    <w:rsid w:val="00157CAB"/>
    <w:rsid w:val="001603F5"/>
    <w:rsid w:val="00161C0F"/>
    <w:rsid w:val="00161DAB"/>
    <w:rsid w:val="00162752"/>
    <w:rsid w:val="001628F8"/>
    <w:rsid w:val="0016290B"/>
    <w:rsid w:val="00163783"/>
    <w:rsid w:val="00164B6E"/>
    <w:rsid w:val="00165809"/>
    <w:rsid w:val="0016592F"/>
    <w:rsid w:val="001670F0"/>
    <w:rsid w:val="001679E8"/>
    <w:rsid w:val="00170C6C"/>
    <w:rsid w:val="001717D0"/>
    <w:rsid w:val="00171859"/>
    <w:rsid w:val="00171FBD"/>
    <w:rsid w:val="00174261"/>
    <w:rsid w:val="0017449B"/>
    <w:rsid w:val="001749C3"/>
    <w:rsid w:val="001749DB"/>
    <w:rsid w:val="00174F97"/>
    <w:rsid w:val="00175FD9"/>
    <w:rsid w:val="0017696D"/>
    <w:rsid w:val="00176F3C"/>
    <w:rsid w:val="00177EB1"/>
    <w:rsid w:val="001800D9"/>
    <w:rsid w:val="00180A31"/>
    <w:rsid w:val="001819B3"/>
    <w:rsid w:val="00183368"/>
    <w:rsid w:val="00183514"/>
    <w:rsid w:val="00183751"/>
    <w:rsid w:val="00183D43"/>
    <w:rsid w:val="001844C4"/>
    <w:rsid w:val="0018595A"/>
    <w:rsid w:val="00186914"/>
    <w:rsid w:val="00186B99"/>
    <w:rsid w:val="001870AC"/>
    <w:rsid w:val="00187D6E"/>
    <w:rsid w:val="001909C6"/>
    <w:rsid w:val="00191222"/>
    <w:rsid w:val="0019146B"/>
    <w:rsid w:val="00191515"/>
    <w:rsid w:val="00193BF0"/>
    <w:rsid w:val="00193D99"/>
    <w:rsid w:val="00195947"/>
    <w:rsid w:val="00195E2B"/>
    <w:rsid w:val="001962D9"/>
    <w:rsid w:val="0019691D"/>
    <w:rsid w:val="00196DDF"/>
    <w:rsid w:val="00196F70"/>
    <w:rsid w:val="00197977"/>
    <w:rsid w:val="001A035D"/>
    <w:rsid w:val="001A0640"/>
    <w:rsid w:val="001A0691"/>
    <w:rsid w:val="001A0AA0"/>
    <w:rsid w:val="001A107E"/>
    <w:rsid w:val="001A1A3F"/>
    <w:rsid w:val="001A266E"/>
    <w:rsid w:val="001A33DC"/>
    <w:rsid w:val="001A346E"/>
    <w:rsid w:val="001A395D"/>
    <w:rsid w:val="001A3CF8"/>
    <w:rsid w:val="001A4F1D"/>
    <w:rsid w:val="001A5F9E"/>
    <w:rsid w:val="001A626A"/>
    <w:rsid w:val="001A6BCB"/>
    <w:rsid w:val="001A733D"/>
    <w:rsid w:val="001B0644"/>
    <w:rsid w:val="001B0C2E"/>
    <w:rsid w:val="001B0D66"/>
    <w:rsid w:val="001B2B0F"/>
    <w:rsid w:val="001B3727"/>
    <w:rsid w:val="001B396D"/>
    <w:rsid w:val="001B426C"/>
    <w:rsid w:val="001B4AB3"/>
    <w:rsid w:val="001B50AD"/>
    <w:rsid w:val="001B5827"/>
    <w:rsid w:val="001B688A"/>
    <w:rsid w:val="001B70A5"/>
    <w:rsid w:val="001C1EDC"/>
    <w:rsid w:val="001C2314"/>
    <w:rsid w:val="001C28D0"/>
    <w:rsid w:val="001C309C"/>
    <w:rsid w:val="001C4374"/>
    <w:rsid w:val="001C55B2"/>
    <w:rsid w:val="001C5ED5"/>
    <w:rsid w:val="001D0040"/>
    <w:rsid w:val="001D0F1C"/>
    <w:rsid w:val="001D10FD"/>
    <w:rsid w:val="001D206B"/>
    <w:rsid w:val="001D3462"/>
    <w:rsid w:val="001D40FF"/>
    <w:rsid w:val="001D432F"/>
    <w:rsid w:val="001D46E3"/>
    <w:rsid w:val="001D6425"/>
    <w:rsid w:val="001D665D"/>
    <w:rsid w:val="001D6B3B"/>
    <w:rsid w:val="001D6C91"/>
    <w:rsid w:val="001D6F29"/>
    <w:rsid w:val="001D7712"/>
    <w:rsid w:val="001D7ECD"/>
    <w:rsid w:val="001E02EB"/>
    <w:rsid w:val="001E1294"/>
    <w:rsid w:val="001E2C4E"/>
    <w:rsid w:val="001E3E35"/>
    <w:rsid w:val="001E439B"/>
    <w:rsid w:val="001E451A"/>
    <w:rsid w:val="001E4996"/>
    <w:rsid w:val="001E5B06"/>
    <w:rsid w:val="001E658A"/>
    <w:rsid w:val="001E7FDC"/>
    <w:rsid w:val="001F0604"/>
    <w:rsid w:val="001F061E"/>
    <w:rsid w:val="001F0AFA"/>
    <w:rsid w:val="001F1095"/>
    <w:rsid w:val="001F1865"/>
    <w:rsid w:val="001F301D"/>
    <w:rsid w:val="001F3074"/>
    <w:rsid w:val="001F3D08"/>
    <w:rsid w:val="001F5215"/>
    <w:rsid w:val="001F621A"/>
    <w:rsid w:val="001F6239"/>
    <w:rsid w:val="001F63E9"/>
    <w:rsid w:val="001F7BB7"/>
    <w:rsid w:val="002008B8"/>
    <w:rsid w:val="00201232"/>
    <w:rsid w:val="00201859"/>
    <w:rsid w:val="00201A74"/>
    <w:rsid w:val="00202B6A"/>
    <w:rsid w:val="00202D5C"/>
    <w:rsid w:val="00203AA1"/>
    <w:rsid w:val="00204060"/>
    <w:rsid w:val="002054F0"/>
    <w:rsid w:val="00205DEF"/>
    <w:rsid w:val="00206997"/>
    <w:rsid w:val="00210310"/>
    <w:rsid w:val="002103B2"/>
    <w:rsid w:val="0021373F"/>
    <w:rsid w:val="002145C3"/>
    <w:rsid w:val="00214E74"/>
    <w:rsid w:val="00215F68"/>
    <w:rsid w:val="002165F6"/>
    <w:rsid w:val="00216C60"/>
    <w:rsid w:val="002179A8"/>
    <w:rsid w:val="002179B1"/>
    <w:rsid w:val="00217AEC"/>
    <w:rsid w:val="0022001A"/>
    <w:rsid w:val="00220943"/>
    <w:rsid w:val="002216C8"/>
    <w:rsid w:val="00222792"/>
    <w:rsid w:val="00223898"/>
    <w:rsid w:val="002247F5"/>
    <w:rsid w:val="00224D7C"/>
    <w:rsid w:val="00225B95"/>
    <w:rsid w:val="00225F00"/>
    <w:rsid w:val="0022770E"/>
    <w:rsid w:val="00227DAE"/>
    <w:rsid w:val="0023098E"/>
    <w:rsid w:val="002316AE"/>
    <w:rsid w:val="002316F4"/>
    <w:rsid w:val="0023175C"/>
    <w:rsid w:val="00232325"/>
    <w:rsid w:val="00232DB6"/>
    <w:rsid w:val="00233CF3"/>
    <w:rsid w:val="00234257"/>
    <w:rsid w:val="00235A78"/>
    <w:rsid w:val="002373E9"/>
    <w:rsid w:val="00237A71"/>
    <w:rsid w:val="002405CF"/>
    <w:rsid w:val="0024089A"/>
    <w:rsid w:val="0024096B"/>
    <w:rsid w:val="002411C3"/>
    <w:rsid w:val="00241B0D"/>
    <w:rsid w:val="00241C5E"/>
    <w:rsid w:val="00242E63"/>
    <w:rsid w:val="002449EE"/>
    <w:rsid w:val="00245925"/>
    <w:rsid w:val="00245977"/>
    <w:rsid w:val="00245CDF"/>
    <w:rsid w:val="00246D9B"/>
    <w:rsid w:val="00246E8B"/>
    <w:rsid w:val="00246F13"/>
    <w:rsid w:val="00247051"/>
    <w:rsid w:val="00247619"/>
    <w:rsid w:val="00250CBF"/>
    <w:rsid w:val="00252237"/>
    <w:rsid w:val="002522CF"/>
    <w:rsid w:val="002527A5"/>
    <w:rsid w:val="002528E9"/>
    <w:rsid w:val="00252FB5"/>
    <w:rsid w:val="00253485"/>
    <w:rsid w:val="0025402D"/>
    <w:rsid w:val="002540E3"/>
    <w:rsid w:val="00254C3B"/>
    <w:rsid w:val="002553DB"/>
    <w:rsid w:val="002558D4"/>
    <w:rsid w:val="00256192"/>
    <w:rsid w:val="002561CE"/>
    <w:rsid w:val="0025758E"/>
    <w:rsid w:val="00257821"/>
    <w:rsid w:val="00260220"/>
    <w:rsid w:val="00260ADE"/>
    <w:rsid w:val="00260FA6"/>
    <w:rsid w:val="002617A3"/>
    <w:rsid w:val="00262C22"/>
    <w:rsid w:val="00262C80"/>
    <w:rsid w:val="0026337E"/>
    <w:rsid w:val="002645E7"/>
    <w:rsid w:val="00265618"/>
    <w:rsid w:val="00266C03"/>
    <w:rsid w:val="00266EC1"/>
    <w:rsid w:val="00267123"/>
    <w:rsid w:val="00270483"/>
    <w:rsid w:val="00270515"/>
    <w:rsid w:val="00270FDE"/>
    <w:rsid w:val="00271E4C"/>
    <w:rsid w:val="002726B8"/>
    <w:rsid w:val="00272796"/>
    <w:rsid w:val="00272BBE"/>
    <w:rsid w:val="002731B9"/>
    <w:rsid w:val="00276C19"/>
    <w:rsid w:val="00276C32"/>
    <w:rsid w:val="00276F6C"/>
    <w:rsid w:val="0027737B"/>
    <w:rsid w:val="002773F5"/>
    <w:rsid w:val="00280F88"/>
    <w:rsid w:val="00281790"/>
    <w:rsid w:val="002824B5"/>
    <w:rsid w:val="00282A0E"/>
    <w:rsid w:val="00283D65"/>
    <w:rsid w:val="00283EBF"/>
    <w:rsid w:val="0028531E"/>
    <w:rsid w:val="0028533E"/>
    <w:rsid w:val="00287CD2"/>
    <w:rsid w:val="00292020"/>
    <w:rsid w:val="00292AB7"/>
    <w:rsid w:val="002935AB"/>
    <w:rsid w:val="00293FED"/>
    <w:rsid w:val="00295ABF"/>
    <w:rsid w:val="00295F2E"/>
    <w:rsid w:val="00296D40"/>
    <w:rsid w:val="002979A4"/>
    <w:rsid w:val="00297CD3"/>
    <w:rsid w:val="00297E91"/>
    <w:rsid w:val="002A168E"/>
    <w:rsid w:val="002A19EA"/>
    <w:rsid w:val="002A1F86"/>
    <w:rsid w:val="002A25C4"/>
    <w:rsid w:val="002A2D37"/>
    <w:rsid w:val="002A3872"/>
    <w:rsid w:val="002A47C4"/>
    <w:rsid w:val="002A4FF1"/>
    <w:rsid w:val="002A551D"/>
    <w:rsid w:val="002A663D"/>
    <w:rsid w:val="002A6AD4"/>
    <w:rsid w:val="002A6B6D"/>
    <w:rsid w:val="002B046B"/>
    <w:rsid w:val="002B0E67"/>
    <w:rsid w:val="002B1ED6"/>
    <w:rsid w:val="002B34E4"/>
    <w:rsid w:val="002B45B1"/>
    <w:rsid w:val="002B5317"/>
    <w:rsid w:val="002B5E77"/>
    <w:rsid w:val="002B665A"/>
    <w:rsid w:val="002B69D4"/>
    <w:rsid w:val="002C0D7A"/>
    <w:rsid w:val="002C2BD7"/>
    <w:rsid w:val="002C4527"/>
    <w:rsid w:val="002C5663"/>
    <w:rsid w:val="002C587E"/>
    <w:rsid w:val="002D0420"/>
    <w:rsid w:val="002D0D8E"/>
    <w:rsid w:val="002D12F8"/>
    <w:rsid w:val="002D19BF"/>
    <w:rsid w:val="002D1BE9"/>
    <w:rsid w:val="002D1C2C"/>
    <w:rsid w:val="002D1E1C"/>
    <w:rsid w:val="002D2496"/>
    <w:rsid w:val="002D34AF"/>
    <w:rsid w:val="002D3A81"/>
    <w:rsid w:val="002D3E1A"/>
    <w:rsid w:val="002D3F99"/>
    <w:rsid w:val="002D4309"/>
    <w:rsid w:val="002D451E"/>
    <w:rsid w:val="002D4989"/>
    <w:rsid w:val="002D4D25"/>
    <w:rsid w:val="002D5096"/>
    <w:rsid w:val="002D57F1"/>
    <w:rsid w:val="002D598D"/>
    <w:rsid w:val="002D5ABB"/>
    <w:rsid w:val="002D623F"/>
    <w:rsid w:val="002D6675"/>
    <w:rsid w:val="002D66AA"/>
    <w:rsid w:val="002D68B1"/>
    <w:rsid w:val="002D7437"/>
    <w:rsid w:val="002E0D1C"/>
    <w:rsid w:val="002E2FE9"/>
    <w:rsid w:val="002E3C7A"/>
    <w:rsid w:val="002E4279"/>
    <w:rsid w:val="002E6371"/>
    <w:rsid w:val="002E6A98"/>
    <w:rsid w:val="002E7EA1"/>
    <w:rsid w:val="002F0CFA"/>
    <w:rsid w:val="002F0EFB"/>
    <w:rsid w:val="002F1776"/>
    <w:rsid w:val="002F1C13"/>
    <w:rsid w:val="002F20AF"/>
    <w:rsid w:val="002F302F"/>
    <w:rsid w:val="002F407C"/>
    <w:rsid w:val="002F4213"/>
    <w:rsid w:val="002F42C6"/>
    <w:rsid w:val="002F464F"/>
    <w:rsid w:val="002F4E1F"/>
    <w:rsid w:val="002F581B"/>
    <w:rsid w:val="002F5AA2"/>
    <w:rsid w:val="002F619A"/>
    <w:rsid w:val="002F63B1"/>
    <w:rsid w:val="002F6F40"/>
    <w:rsid w:val="00300534"/>
    <w:rsid w:val="00300C56"/>
    <w:rsid w:val="00301DE6"/>
    <w:rsid w:val="0030215A"/>
    <w:rsid w:val="0030357F"/>
    <w:rsid w:val="0030422D"/>
    <w:rsid w:val="00304241"/>
    <w:rsid w:val="0030439C"/>
    <w:rsid w:val="0030524D"/>
    <w:rsid w:val="003055BD"/>
    <w:rsid w:val="00305AA4"/>
    <w:rsid w:val="00307093"/>
    <w:rsid w:val="003075FE"/>
    <w:rsid w:val="0031072A"/>
    <w:rsid w:val="00311A64"/>
    <w:rsid w:val="00311F27"/>
    <w:rsid w:val="00314312"/>
    <w:rsid w:val="00314A01"/>
    <w:rsid w:val="00314F0E"/>
    <w:rsid w:val="003150D6"/>
    <w:rsid w:val="00315649"/>
    <w:rsid w:val="0031574B"/>
    <w:rsid w:val="0031589B"/>
    <w:rsid w:val="003158A7"/>
    <w:rsid w:val="00315ABA"/>
    <w:rsid w:val="00315C07"/>
    <w:rsid w:val="00315E1F"/>
    <w:rsid w:val="00316331"/>
    <w:rsid w:val="003173F3"/>
    <w:rsid w:val="003176CA"/>
    <w:rsid w:val="00320EEF"/>
    <w:rsid w:val="00321117"/>
    <w:rsid w:val="00321668"/>
    <w:rsid w:val="00322161"/>
    <w:rsid w:val="00322FDB"/>
    <w:rsid w:val="003232E8"/>
    <w:rsid w:val="00323733"/>
    <w:rsid w:val="00323B08"/>
    <w:rsid w:val="003244A8"/>
    <w:rsid w:val="00324777"/>
    <w:rsid w:val="00324B91"/>
    <w:rsid w:val="00326E1F"/>
    <w:rsid w:val="0032765F"/>
    <w:rsid w:val="00327A6B"/>
    <w:rsid w:val="00330EA3"/>
    <w:rsid w:val="00331890"/>
    <w:rsid w:val="003324E6"/>
    <w:rsid w:val="003330E6"/>
    <w:rsid w:val="00333BD3"/>
    <w:rsid w:val="003348D2"/>
    <w:rsid w:val="00334C84"/>
    <w:rsid w:val="00335C24"/>
    <w:rsid w:val="00336AAC"/>
    <w:rsid w:val="00336AAF"/>
    <w:rsid w:val="00337372"/>
    <w:rsid w:val="003377A7"/>
    <w:rsid w:val="003378CA"/>
    <w:rsid w:val="0034029A"/>
    <w:rsid w:val="003402FF"/>
    <w:rsid w:val="00340BE4"/>
    <w:rsid w:val="003410DA"/>
    <w:rsid w:val="0034259B"/>
    <w:rsid w:val="00342FA4"/>
    <w:rsid w:val="00343560"/>
    <w:rsid w:val="003437EE"/>
    <w:rsid w:val="00344860"/>
    <w:rsid w:val="00344F05"/>
    <w:rsid w:val="00345DDD"/>
    <w:rsid w:val="0034602A"/>
    <w:rsid w:val="00346060"/>
    <w:rsid w:val="0034616E"/>
    <w:rsid w:val="003463A9"/>
    <w:rsid w:val="003478FB"/>
    <w:rsid w:val="00347CB0"/>
    <w:rsid w:val="003505EC"/>
    <w:rsid w:val="003507EB"/>
    <w:rsid w:val="00351677"/>
    <w:rsid w:val="00353391"/>
    <w:rsid w:val="003539A1"/>
    <w:rsid w:val="00355106"/>
    <w:rsid w:val="00355A01"/>
    <w:rsid w:val="0036022A"/>
    <w:rsid w:val="00361533"/>
    <w:rsid w:val="00362616"/>
    <w:rsid w:val="00363266"/>
    <w:rsid w:val="003632F8"/>
    <w:rsid w:val="003637CD"/>
    <w:rsid w:val="00363FB6"/>
    <w:rsid w:val="003641DA"/>
    <w:rsid w:val="00365D40"/>
    <w:rsid w:val="00365EF7"/>
    <w:rsid w:val="00365F92"/>
    <w:rsid w:val="0036626E"/>
    <w:rsid w:val="00366572"/>
    <w:rsid w:val="003666EB"/>
    <w:rsid w:val="00366A91"/>
    <w:rsid w:val="00367291"/>
    <w:rsid w:val="00367673"/>
    <w:rsid w:val="00367966"/>
    <w:rsid w:val="00371A5E"/>
    <w:rsid w:val="00371F67"/>
    <w:rsid w:val="00372A9A"/>
    <w:rsid w:val="00372FB8"/>
    <w:rsid w:val="00373E45"/>
    <w:rsid w:val="00374040"/>
    <w:rsid w:val="00375D9D"/>
    <w:rsid w:val="00375E64"/>
    <w:rsid w:val="00376207"/>
    <w:rsid w:val="003777C8"/>
    <w:rsid w:val="00377D7F"/>
    <w:rsid w:val="00377F31"/>
    <w:rsid w:val="00380ABB"/>
    <w:rsid w:val="003816BB"/>
    <w:rsid w:val="00381CDA"/>
    <w:rsid w:val="0038211B"/>
    <w:rsid w:val="00384913"/>
    <w:rsid w:val="00385237"/>
    <w:rsid w:val="003857E4"/>
    <w:rsid w:val="00385C79"/>
    <w:rsid w:val="0038617A"/>
    <w:rsid w:val="003864FD"/>
    <w:rsid w:val="0039072E"/>
    <w:rsid w:val="00390A70"/>
    <w:rsid w:val="0039121E"/>
    <w:rsid w:val="00391400"/>
    <w:rsid w:val="00392958"/>
    <w:rsid w:val="003965A1"/>
    <w:rsid w:val="00396AF7"/>
    <w:rsid w:val="00396EE7"/>
    <w:rsid w:val="003A0221"/>
    <w:rsid w:val="003A0959"/>
    <w:rsid w:val="003A156D"/>
    <w:rsid w:val="003A15D6"/>
    <w:rsid w:val="003A1C8F"/>
    <w:rsid w:val="003A1E90"/>
    <w:rsid w:val="003A31DD"/>
    <w:rsid w:val="003A3B1E"/>
    <w:rsid w:val="003A4CD5"/>
    <w:rsid w:val="003A57D8"/>
    <w:rsid w:val="003A63D6"/>
    <w:rsid w:val="003A6EB2"/>
    <w:rsid w:val="003B0657"/>
    <w:rsid w:val="003B0865"/>
    <w:rsid w:val="003B0BD7"/>
    <w:rsid w:val="003B1A9B"/>
    <w:rsid w:val="003B2679"/>
    <w:rsid w:val="003B60A9"/>
    <w:rsid w:val="003C025A"/>
    <w:rsid w:val="003C08D6"/>
    <w:rsid w:val="003C0A3B"/>
    <w:rsid w:val="003C18DF"/>
    <w:rsid w:val="003C1F92"/>
    <w:rsid w:val="003C2796"/>
    <w:rsid w:val="003C325E"/>
    <w:rsid w:val="003C3289"/>
    <w:rsid w:val="003C33CA"/>
    <w:rsid w:val="003C3485"/>
    <w:rsid w:val="003C681F"/>
    <w:rsid w:val="003C6BBC"/>
    <w:rsid w:val="003C75C0"/>
    <w:rsid w:val="003C75F6"/>
    <w:rsid w:val="003D01F0"/>
    <w:rsid w:val="003D0DCA"/>
    <w:rsid w:val="003D168A"/>
    <w:rsid w:val="003D1F0E"/>
    <w:rsid w:val="003D2481"/>
    <w:rsid w:val="003D25A4"/>
    <w:rsid w:val="003D309A"/>
    <w:rsid w:val="003D3287"/>
    <w:rsid w:val="003D34A2"/>
    <w:rsid w:val="003D34B8"/>
    <w:rsid w:val="003D3C01"/>
    <w:rsid w:val="003D3EBC"/>
    <w:rsid w:val="003D3FA8"/>
    <w:rsid w:val="003D4653"/>
    <w:rsid w:val="003D4DA9"/>
    <w:rsid w:val="003D50E1"/>
    <w:rsid w:val="003D572E"/>
    <w:rsid w:val="003D5822"/>
    <w:rsid w:val="003D5E38"/>
    <w:rsid w:val="003D6065"/>
    <w:rsid w:val="003D69E5"/>
    <w:rsid w:val="003D7274"/>
    <w:rsid w:val="003E03CA"/>
    <w:rsid w:val="003E07D5"/>
    <w:rsid w:val="003E1733"/>
    <w:rsid w:val="003E1D90"/>
    <w:rsid w:val="003E3752"/>
    <w:rsid w:val="003E3B3B"/>
    <w:rsid w:val="003E47AB"/>
    <w:rsid w:val="003E4A97"/>
    <w:rsid w:val="003E58E9"/>
    <w:rsid w:val="003E62D3"/>
    <w:rsid w:val="003E64BD"/>
    <w:rsid w:val="003E6689"/>
    <w:rsid w:val="003E67E3"/>
    <w:rsid w:val="003E7667"/>
    <w:rsid w:val="003E7992"/>
    <w:rsid w:val="003F04EF"/>
    <w:rsid w:val="003F0A72"/>
    <w:rsid w:val="003F0B81"/>
    <w:rsid w:val="003F0EED"/>
    <w:rsid w:val="003F0F64"/>
    <w:rsid w:val="003F2312"/>
    <w:rsid w:val="003F28DE"/>
    <w:rsid w:val="003F2D96"/>
    <w:rsid w:val="003F33BD"/>
    <w:rsid w:val="003F3F12"/>
    <w:rsid w:val="003F4095"/>
    <w:rsid w:val="003F40E9"/>
    <w:rsid w:val="003F42D1"/>
    <w:rsid w:val="003F432C"/>
    <w:rsid w:val="003F438D"/>
    <w:rsid w:val="003F5863"/>
    <w:rsid w:val="003F75B2"/>
    <w:rsid w:val="003F77F8"/>
    <w:rsid w:val="003F7B55"/>
    <w:rsid w:val="00401BF7"/>
    <w:rsid w:val="004029D0"/>
    <w:rsid w:val="004034B1"/>
    <w:rsid w:val="004041B5"/>
    <w:rsid w:val="00405BF6"/>
    <w:rsid w:val="00407B49"/>
    <w:rsid w:val="00410411"/>
    <w:rsid w:val="0041045A"/>
    <w:rsid w:val="00410625"/>
    <w:rsid w:val="00411AA8"/>
    <w:rsid w:val="00411C31"/>
    <w:rsid w:val="004124AE"/>
    <w:rsid w:val="00413255"/>
    <w:rsid w:val="00413345"/>
    <w:rsid w:val="0041376B"/>
    <w:rsid w:val="00415494"/>
    <w:rsid w:val="00415871"/>
    <w:rsid w:val="00416363"/>
    <w:rsid w:val="0041638A"/>
    <w:rsid w:val="00416B0E"/>
    <w:rsid w:val="00420A26"/>
    <w:rsid w:val="00421041"/>
    <w:rsid w:val="0042158C"/>
    <w:rsid w:val="004224DE"/>
    <w:rsid w:val="00422BE4"/>
    <w:rsid w:val="00423433"/>
    <w:rsid w:val="00423922"/>
    <w:rsid w:val="00425088"/>
    <w:rsid w:val="00425DE4"/>
    <w:rsid w:val="00425E97"/>
    <w:rsid w:val="00427025"/>
    <w:rsid w:val="004273AD"/>
    <w:rsid w:val="00427B8F"/>
    <w:rsid w:val="0043023B"/>
    <w:rsid w:val="004307D0"/>
    <w:rsid w:val="00430D79"/>
    <w:rsid w:val="00430EA6"/>
    <w:rsid w:val="00431C01"/>
    <w:rsid w:val="004326AE"/>
    <w:rsid w:val="00434AF3"/>
    <w:rsid w:val="00434B37"/>
    <w:rsid w:val="00435129"/>
    <w:rsid w:val="0043598F"/>
    <w:rsid w:val="00436392"/>
    <w:rsid w:val="004363BB"/>
    <w:rsid w:val="00436604"/>
    <w:rsid w:val="004368DE"/>
    <w:rsid w:val="00436D05"/>
    <w:rsid w:val="00440077"/>
    <w:rsid w:val="004403A5"/>
    <w:rsid w:val="00440466"/>
    <w:rsid w:val="004408F3"/>
    <w:rsid w:val="00440C65"/>
    <w:rsid w:val="00440CA5"/>
    <w:rsid w:val="00441CA2"/>
    <w:rsid w:val="00443804"/>
    <w:rsid w:val="00445017"/>
    <w:rsid w:val="0044701C"/>
    <w:rsid w:val="0044738C"/>
    <w:rsid w:val="00450C43"/>
    <w:rsid w:val="00451F88"/>
    <w:rsid w:val="00452487"/>
    <w:rsid w:val="00452A2B"/>
    <w:rsid w:val="004539FE"/>
    <w:rsid w:val="00453F75"/>
    <w:rsid w:val="00454142"/>
    <w:rsid w:val="00454E81"/>
    <w:rsid w:val="00455580"/>
    <w:rsid w:val="00455EDC"/>
    <w:rsid w:val="004566FE"/>
    <w:rsid w:val="0045761D"/>
    <w:rsid w:val="00457BD8"/>
    <w:rsid w:val="00460045"/>
    <w:rsid w:val="00460BB5"/>
    <w:rsid w:val="00460C5A"/>
    <w:rsid w:val="00461F4F"/>
    <w:rsid w:val="00462404"/>
    <w:rsid w:val="00463B5E"/>
    <w:rsid w:val="00463D03"/>
    <w:rsid w:val="0046470D"/>
    <w:rsid w:val="00464B3C"/>
    <w:rsid w:val="00465056"/>
    <w:rsid w:val="00465D73"/>
    <w:rsid w:val="00467D9A"/>
    <w:rsid w:val="00471754"/>
    <w:rsid w:val="00471E80"/>
    <w:rsid w:val="00472352"/>
    <w:rsid w:val="004725DC"/>
    <w:rsid w:val="00472B63"/>
    <w:rsid w:val="00472E3A"/>
    <w:rsid w:val="00472F20"/>
    <w:rsid w:val="004730D5"/>
    <w:rsid w:val="0047406A"/>
    <w:rsid w:val="0047414F"/>
    <w:rsid w:val="00474514"/>
    <w:rsid w:val="004747DA"/>
    <w:rsid w:val="00474A6F"/>
    <w:rsid w:val="00475368"/>
    <w:rsid w:val="00475820"/>
    <w:rsid w:val="00475A34"/>
    <w:rsid w:val="00475B91"/>
    <w:rsid w:val="004765F4"/>
    <w:rsid w:val="00477166"/>
    <w:rsid w:val="00477BF5"/>
    <w:rsid w:val="00480241"/>
    <w:rsid w:val="0048053E"/>
    <w:rsid w:val="004817AB"/>
    <w:rsid w:val="004824AD"/>
    <w:rsid w:val="004831C9"/>
    <w:rsid w:val="0048322F"/>
    <w:rsid w:val="00484C51"/>
    <w:rsid w:val="00486857"/>
    <w:rsid w:val="00486EBA"/>
    <w:rsid w:val="00487536"/>
    <w:rsid w:val="00487F96"/>
    <w:rsid w:val="00490CA7"/>
    <w:rsid w:val="004910C5"/>
    <w:rsid w:val="004927AC"/>
    <w:rsid w:val="0049416A"/>
    <w:rsid w:val="004947E3"/>
    <w:rsid w:val="0049570D"/>
    <w:rsid w:val="004965C8"/>
    <w:rsid w:val="00496EB7"/>
    <w:rsid w:val="0049790F"/>
    <w:rsid w:val="00497A76"/>
    <w:rsid w:val="004A01B5"/>
    <w:rsid w:val="004A1832"/>
    <w:rsid w:val="004A3026"/>
    <w:rsid w:val="004A3D10"/>
    <w:rsid w:val="004A3FE2"/>
    <w:rsid w:val="004A44B2"/>
    <w:rsid w:val="004A450A"/>
    <w:rsid w:val="004A49EA"/>
    <w:rsid w:val="004A69EF"/>
    <w:rsid w:val="004B0F56"/>
    <w:rsid w:val="004B1A6C"/>
    <w:rsid w:val="004B1AE6"/>
    <w:rsid w:val="004B1CEC"/>
    <w:rsid w:val="004B1DFF"/>
    <w:rsid w:val="004B4DF2"/>
    <w:rsid w:val="004B61F4"/>
    <w:rsid w:val="004B657C"/>
    <w:rsid w:val="004B7D31"/>
    <w:rsid w:val="004B7DA4"/>
    <w:rsid w:val="004B7DD1"/>
    <w:rsid w:val="004B7E77"/>
    <w:rsid w:val="004C12C8"/>
    <w:rsid w:val="004C25F7"/>
    <w:rsid w:val="004C3265"/>
    <w:rsid w:val="004C34F2"/>
    <w:rsid w:val="004C3A12"/>
    <w:rsid w:val="004C3A38"/>
    <w:rsid w:val="004C3CF2"/>
    <w:rsid w:val="004C40FE"/>
    <w:rsid w:val="004C4BB7"/>
    <w:rsid w:val="004C4C61"/>
    <w:rsid w:val="004C4CCD"/>
    <w:rsid w:val="004C5C97"/>
    <w:rsid w:val="004C7527"/>
    <w:rsid w:val="004C7E8E"/>
    <w:rsid w:val="004D08F4"/>
    <w:rsid w:val="004D0F6B"/>
    <w:rsid w:val="004D26B3"/>
    <w:rsid w:val="004D4A79"/>
    <w:rsid w:val="004D4EF0"/>
    <w:rsid w:val="004D51A2"/>
    <w:rsid w:val="004D577E"/>
    <w:rsid w:val="004D5DEF"/>
    <w:rsid w:val="004D6A65"/>
    <w:rsid w:val="004D704B"/>
    <w:rsid w:val="004D72F9"/>
    <w:rsid w:val="004D7E9A"/>
    <w:rsid w:val="004E0E66"/>
    <w:rsid w:val="004E1B15"/>
    <w:rsid w:val="004E2387"/>
    <w:rsid w:val="004E2E84"/>
    <w:rsid w:val="004E3114"/>
    <w:rsid w:val="004E3A0B"/>
    <w:rsid w:val="004E3DD3"/>
    <w:rsid w:val="004E411F"/>
    <w:rsid w:val="004E4521"/>
    <w:rsid w:val="004E4618"/>
    <w:rsid w:val="004E55A6"/>
    <w:rsid w:val="004E6006"/>
    <w:rsid w:val="004E6D06"/>
    <w:rsid w:val="004E75DD"/>
    <w:rsid w:val="004E76BC"/>
    <w:rsid w:val="004E7DB3"/>
    <w:rsid w:val="004F0892"/>
    <w:rsid w:val="004F1161"/>
    <w:rsid w:val="004F13C2"/>
    <w:rsid w:val="004F15D8"/>
    <w:rsid w:val="004F1EC9"/>
    <w:rsid w:val="004F23D7"/>
    <w:rsid w:val="004F298D"/>
    <w:rsid w:val="004F2A90"/>
    <w:rsid w:val="004F352E"/>
    <w:rsid w:val="004F36B3"/>
    <w:rsid w:val="004F512E"/>
    <w:rsid w:val="004F5B4D"/>
    <w:rsid w:val="004F6294"/>
    <w:rsid w:val="004F6AF9"/>
    <w:rsid w:val="00500930"/>
    <w:rsid w:val="00501AEB"/>
    <w:rsid w:val="00502022"/>
    <w:rsid w:val="005024E0"/>
    <w:rsid w:val="00502997"/>
    <w:rsid w:val="00504B83"/>
    <w:rsid w:val="00504CCB"/>
    <w:rsid w:val="00504E75"/>
    <w:rsid w:val="005059D8"/>
    <w:rsid w:val="00506FC2"/>
    <w:rsid w:val="005073A7"/>
    <w:rsid w:val="00507D53"/>
    <w:rsid w:val="005105FC"/>
    <w:rsid w:val="00510A8C"/>
    <w:rsid w:val="00511020"/>
    <w:rsid w:val="00511595"/>
    <w:rsid w:val="0051263D"/>
    <w:rsid w:val="00512AC9"/>
    <w:rsid w:val="00512D0B"/>
    <w:rsid w:val="00513546"/>
    <w:rsid w:val="00513E4B"/>
    <w:rsid w:val="00514A1D"/>
    <w:rsid w:val="00515044"/>
    <w:rsid w:val="005159E5"/>
    <w:rsid w:val="00521B19"/>
    <w:rsid w:val="005223ED"/>
    <w:rsid w:val="00522789"/>
    <w:rsid w:val="00522D16"/>
    <w:rsid w:val="00522E39"/>
    <w:rsid w:val="0052357A"/>
    <w:rsid w:val="005238A5"/>
    <w:rsid w:val="00523EB7"/>
    <w:rsid w:val="00524382"/>
    <w:rsid w:val="00524527"/>
    <w:rsid w:val="00525895"/>
    <w:rsid w:val="00525DCD"/>
    <w:rsid w:val="00526C48"/>
    <w:rsid w:val="00526C55"/>
    <w:rsid w:val="00527461"/>
    <w:rsid w:val="00527DE8"/>
    <w:rsid w:val="0053001F"/>
    <w:rsid w:val="005310AA"/>
    <w:rsid w:val="00531E29"/>
    <w:rsid w:val="00532991"/>
    <w:rsid w:val="0053304C"/>
    <w:rsid w:val="00533C1B"/>
    <w:rsid w:val="00534CDA"/>
    <w:rsid w:val="00536C15"/>
    <w:rsid w:val="00536C7C"/>
    <w:rsid w:val="005371A8"/>
    <w:rsid w:val="005405C9"/>
    <w:rsid w:val="00541704"/>
    <w:rsid w:val="00542669"/>
    <w:rsid w:val="0054267D"/>
    <w:rsid w:val="00542B93"/>
    <w:rsid w:val="00542C22"/>
    <w:rsid w:val="0054344B"/>
    <w:rsid w:val="005450A0"/>
    <w:rsid w:val="00545EEF"/>
    <w:rsid w:val="00545FBA"/>
    <w:rsid w:val="0054659D"/>
    <w:rsid w:val="0054690A"/>
    <w:rsid w:val="0054698F"/>
    <w:rsid w:val="00547CBA"/>
    <w:rsid w:val="00550FF8"/>
    <w:rsid w:val="00551335"/>
    <w:rsid w:val="005520F9"/>
    <w:rsid w:val="00552309"/>
    <w:rsid w:val="005528E5"/>
    <w:rsid w:val="00553359"/>
    <w:rsid w:val="00553E8A"/>
    <w:rsid w:val="005541B8"/>
    <w:rsid w:val="005547D7"/>
    <w:rsid w:val="00554C4F"/>
    <w:rsid w:val="0055548E"/>
    <w:rsid w:val="005558C8"/>
    <w:rsid w:val="005568DD"/>
    <w:rsid w:val="0055692A"/>
    <w:rsid w:val="00556DA8"/>
    <w:rsid w:val="00557DAE"/>
    <w:rsid w:val="005612F8"/>
    <w:rsid w:val="00561EDB"/>
    <w:rsid w:val="00561EFF"/>
    <w:rsid w:val="00563940"/>
    <w:rsid w:val="00563C50"/>
    <w:rsid w:val="00564322"/>
    <w:rsid w:val="00564E80"/>
    <w:rsid w:val="00565704"/>
    <w:rsid w:val="005658C9"/>
    <w:rsid w:val="00565954"/>
    <w:rsid w:val="0056663D"/>
    <w:rsid w:val="00566F36"/>
    <w:rsid w:val="0056725C"/>
    <w:rsid w:val="005678FA"/>
    <w:rsid w:val="00567F00"/>
    <w:rsid w:val="00570B34"/>
    <w:rsid w:val="005711E4"/>
    <w:rsid w:val="00571243"/>
    <w:rsid w:val="00571FF3"/>
    <w:rsid w:val="0057224C"/>
    <w:rsid w:val="0057262E"/>
    <w:rsid w:val="00572A5D"/>
    <w:rsid w:val="00572F06"/>
    <w:rsid w:val="0057352B"/>
    <w:rsid w:val="00573A05"/>
    <w:rsid w:val="00574A2D"/>
    <w:rsid w:val="00574D1C"/>
    <w:rsid w:val="0057536D"/>
    <w:rsid w:val="00575670"/>
    <w:rsid w:val="00576446"/>
    <w:rsid w:val="00577B72"/>
    <w:rsid w:val="00580089"/>
    <w:rsid w:val="0058032E"/>
    <w:rsid w:val="0058086A"/>
    <w:rsid w:val="00580F65"/>
    <w:rsid w:val="00581358"/>
    <w:rsid w:val="00581E26"/>
    <w:rsid w:val="005829C6"/>
    <w:rsid w:val="00582DCA"/>
    <w:rsid w:val="00582F6D"/>
    <w:rsid w:val="0058476C"/>
    <w:rsid w:val="005852D6"/>
    <w:rsid w:val="0058595F"/>
    <w:rsid w:val="00585BE7"/>
    <w:rsid w:val="005866B7"/>
    <w:rsid w:val="00586F2C"/>
    <w:rsid w:val="005904EE"/>
    <w:rsid w:val="005908FD"/>
    <w:rsid w:val="00590B47"/>
    <w:rsid w:val="00590B8B"/>
    <w:rsid w:val="00591D82"/>
    <w:rsid w:val="00591FC6"/>
    <w:rsid w:val="00592499"/>
    <w:rsid w:val="00592598"/>
    <w:rsid w:val="005936EA"/>
    <w:rsid w:val="0059397B"/>
    <w:rsid w:val="00593CE3"/>
    <w:rsid w:val="005942EC"/>
    <w:rsid w:val="005943CD"/>
    <w:rsid w:val="00594498"/>
    <w:rsid w:val="00595222"/>
    <w:rsid w:val="005957B2"/>
    <w:rsid w:val="00595EE8"/>
    <w:rsid w:val="00596907"/>
    <w:rsid w:val="00596CA9"/>
    <w:rsid w:val="00596E87"/>
    <w:rsid w:val="005973F8"/>
    <w:rsid w:val="005A05F2"/>
    <w:rsid w:val="005A0B64"/>
    <w:rsid w:val="005A0F5B"/>
    <w:rsid w:val="005A14A2"/>
    <w:rsid w:val="005A16A7"/>
    <w:rsid w:val="005A249B"/>
    <w:rsid w:val="005A2543"/>
    <w:rsid w:val="005A337C"/>
    <w:rsid w:val="005A3948"/>
    <w:rsid w:val="005A3961"/>
    <w:rsid w:val="005A3D24"/>
    <w:rsid w:val="005A4556"/>
    <w:rsid w:val="005A4B7D"/>
    <w:rsid w:val="005A5335"/>
    <w:rsid w:val="005A59BF"/>
    <w:rsid w:val="005A5F5A"/>
    <w:rsid w:val="005A7FC4"/>
    <w:rsid w:val="005B06AC"/>
    <w:rsid w:val="005B0FB8"/>
    <w:rsid w:val="005B322A"/>
    <w:rsid w:val="005B477B"/>
    <w:rsid w:val="005B521A"/>
    <w:rsid w:val="005B565D"/>
    <w:rsid w:val="005B5AD0"/>
    <w:rsid w:val="005B6C4F"/>
    <w:rsid w:val="005B7290"/>
    <w:rsid w:val="005C0472"/>
    <w:rsid w:val="005C1BB4"/>
    <w:rsid w:val="005C22C3"/>
    <w:rsid w:val="005C2523"/>
    <w:rsid w:val="005C3CB9"/>
    <w:rsid w:val="005C3EDA"/>
    <w:rsid w:val="005C423C"/>
    <w:rsid w:val="005C4D55"/>
    <w:rsid w:val="005C54C9"/>
    <w:rsid w:val="005C5543"/>
    <w:rsid w:val="005C575E"/>
    <w:rsid w:val="005C59A8"/>
    <w:rsid w:val="005C5B54"/>
    <w:rsid w:val="005C5BEB"/>
    <w:rsid w:val="005C5C81"/>
    <w:rsid w:val="005C627A"/>
    <w:rsid w:val="005C67D7"/>
    <w:rsid w:val="005C684C"/>
    <w:rsid w:val="005C6C31"/>
    <w:rsid w:val="005C7632"/>
    <w:rsid w:val="005C7D75"/>
    <w:rsid w:val="005D0598"/>
    <w:rsid w:val="005D0606"/>
    <w:rsid w:val="005D085A"/>
    <w:rsid w:val="005D120C"/>
    <w:rsid w:val="005D2903"/>
    <w:rsid w:val="005D35E8"/>
    <w:rsid w:val="005D3CD3"/>
    <w:rsid w:val="005D4273"/>
    <w:rsid w:val="005D4639"/>
    <w:rsid w:val="005D4FDE"/>
    <w:rsid w:val="005D5E3E"/>
    <w:rsid w:val="005D71A1"/>
    <w:rsid w:val="005E0D5D"/>
    <w:rsid w:val="005E1A28"/>
    <w:rsid w:val="005E1EB3"/>
    <w:rsid w:val="005E2C10"/>
    <w:rsid w:val="005E319D"/>
    <w:rsid w:val="005E31F6"/>
    <w:rsid w:val="005E3CED"/>
    <w:rsid w:val="005E4458"/>
    <w:rsid w:val="005E481F"/>
    <w:rsid w:val="005E4932"/>
    <w:rsid w:val="005E589A"/>
    <w:rsid w:val="005E6B05"/>
    <w:rsid w:val="005E7337"/>
    <w:rsid w:val="005E7728"/>
    <w:rsid w:val="005F0799"/>
    <w:rsid w:val="005F12F8"/>
    <w:rsid w:val="005F1849"/>
    <w:rsid w:val="005F1A3D"/>
    <w:rsid w:val="005F234C"/>
    <w:rsid w:val="005F2F4F"/>
    <w:rsid w:val="005F3060"/>
    <w:rsid w:val="005F40C0"/>
    <w:rsid w:val="005F4248"/>
    <w:rsid w:val="005F4505"/>
    <w:rsid w:val="005F4DCC"/>
    <w:rsid w:val="005F512B"/>
    <w:rsid w:val="005F59B5"/>
    <w:rsid w:val="005F6028"/>
    <w:rsid w:val="005F721E"/>
    <w:rsid w:val="00600357"/>
    <w:rsid w:val="006006C5"/>
    <w:rsid w:val="00602633"/>
    <w:rsid w:val="00602D25"/>
    <w:rsid w:val="0060427A"/>
    <w:rsid w:val="00604DAA"/>
    <w:rsid w:val="00605C33"/>
    <w:rsid w:val="00606A4A"/>
    <w:rsid w:val="00606BF0"/>
    <w:rsid w:val="00607108"/>
    <w:rsid w:val="00607FB5"/>
    <w:rsid w:val="0061035E"/>
    <w:rsid w:val="006113A3"/>
    <w:rsid w:val="0061178C"/>
    <w:rsid w:val="00611F85"/>
    <w:rsid w:val="00612A77"/>
    <w:rsid w:val="00612C3D"/>
    <w:rsid w:val="00612EDD"/>
    <w:rsid w:val="0061318A"/>
    <w:rsid w:val="00613499"/>
    <w:rsid w:val="006136D2"/>
    <w:rsid w:val="0061403F"/>
    <w:rsid w:val="00614466"/>
    <w:rsid w:val="00616416"/>
    <w:rsid w:val="006165C5"/>
    <w:rsid w:val="006168A7"/>
    <w:rsid w:val="00616FAB"/>
    <w:rsid w:val="00617013"/>
    <w:rsid w:val="0062008D"/>
    <w:rsid w:val="0062069C"/>
    <w:rsid w:val="0062085D"/>
    <w:rsid w:val="006209FD"/>
    <w:rsid w:val="00620C13"/>
    <w:rsid w:val="00621C5D"/>
    <w:rsid w:val="00621F3D"/>
    <w:rsid w:val="00625EA5"/>
    <w:rsid w:val="006260CD"/>
    <w:rsid w:val="00626703"/>
    <w:rsid w:val="00626FF8"/>
    <w:rsid w:val="0062766A"/>
    <w:rsid w:val="00627793"/>
    <w:rsid w:val="00630BAE"/>
    <w:rsid w:val="00630C08"/>
    <w:rsid w:val="00631018"/>
    <w:rsid w:val="006322C4"/>
    <w:rsid w:val="0063248C"/>
    <w:rsid w:val="00632D9D"/>
    <w:rsid w:val="00632DF6"/>
    <w:rsid w:val="0063324F"/>
    <w:rsid w:val="006341E0"/>
    <w:rsid w:val="0063443E"/>
    <w:rsid w:val="00634DF6"/>
    <w:rsid w:val="00634F76"/>
    <w:rsid w:val="00635D48"/>
    <w:rsid w:val="00636750"/>
    <w:rsid w:val="006368D2"/>
    <w:rsid w:val="00636DE9"/>
    <w:rsid w:val="0063707F"/>
    <w:rsid w:val="00637BAE"/>
    <w:rsid w:val="006415F7"/>
    <w:rsid w:val="00641B01"/>
    <w:rsid w:val="00643DDF"/>
    <w:rsid w:val="00644CBA"/>
    <w:rsid w:val="006471EE"/>
    <w:rsid w:val="00647EF5"/>
    <w:rsid w:val="0065004C"/>
    <w:rsid w:val="0065047D"/>
    <w:rsid w:val="00650ABE"/>
    <w:rsid w:val="00651490"/>
    <w:rsid w:val="00651502"/>
    <w:rsid w:val="0065150B"/>
    <w:rsid w:val="00651DFC"/>
    <w:rsid w:val="00652B47"/>
    <w:rsid w:val="0065325B"/>
    <w:rsid w:val="0065394A"/>
    <w:rsid w:val="006569B9"/>
    <w:rsid w:val="00657118"/>
    <w:rsid w:val="00657AEC"/>
    <w:rsid w:val="00657B25"/>
    <w:rsid w:val="006605B3"/>
    <w:rsid w:val="00661228"/>
    <w:rsid w:val="0066138B"/>
    <w:rsid w:val="0066165A"/>
    <w:rsid w:val="00662690"/>
    <w:rsid w:val="00662727"/>
    <w:rsid w:val="00662CCB"/>
    <w:rsid w:val="006630F4"/>
    <w:rsid w:val="00663F1D"/>
    <w:rsid w:val="0066422B"/>
    <w:rsid w:val="00664254"/>
    <w:rsid w:val="00664CD5"/>
    <w:rsid w:val="0066505A"/>
    <w:rsid w:val="00665153"/>
    <w:rsid w:val="00665292"/>
    <w:rsid w:val="006656D9"/>
    <w:rsid w:val="006661A0"/>
    <w:rsid w:val="0066644B"/>
    <w:rsid w:val="0066746E"/>
    <w:rsid w:val="00670BE1"/>
    <w:rsid w:val="0067158C"/>
    <w:rsid w:val="006715E5"/>
    <w:rsid w:val="00672406"/>
    <w:rsid w:val="00672447"/>
    <w:rsid w:val="00672590"/>
    <w:rsid w:val="00672B40"/>
    <w:rsid w:val="0067395D"/>
    <w:rsid w:val="00673B16"/>
    <w:rsid w:val="006743D4"/>
    <w:rsid w:val="00675774"/>
    <w:rsid w:val="00675DAB"/>
    <w:rsid w:val="00676723"/>
    <w:rsid w:val="0067681D"/>
    <w:rsid w:val="00676B6D"/>
    <w:rsid w:val="00676F06"/>
    <w:rsid w:val="00677E7B"/>
    <w:rsid w:val="006800B4"/>
    <w:rsid w:val="00680572"/>
    <w:rsid w:val="00681BCF"/>
    <w:rsid w:val="00682150"/>
    <w:rsid w:val="00682BE9"/>
    <w:rsid w:val="00683743"/>
    <w:rsid w:val="00683BFD"/>
    <w:rsid w:val="00684922"/>
    <w:rsid w:val="0068654A"/>
    <w:rsid w:val="00686CB4"/>
    <w:rsid w:val="00687DD6"/>
    <w:rsid w:val="00691E33"/>
    <w:rsid w:val="00694992"/>
    <w:rsid w:val="00694A67"/>
    <w:rsid w:val="006951C0"/>
    <w:rsid w:val="00695223"/>
    <w:rsid w:val="00695ED8"/>
    <w:rsid w:val="0069636F"/>
    <w:rsid w:val="00696DD7"/>
    <w:rsid w:val="00697C12"/>
    <w:rsid w:val="006A123C"/>
    <w:rsid w:val="006A24AD"/>
    <w:rsid w:val="006A3295"/>
    <w:rsid w:val="006A37BC"/>
    <w:rsid w:val="006A3C43"/>
    <w:rsid w:val="006A477F"/>
    <w:rsid w:val="006A4FA7"/>
    <w:rsid w:val="006A59D5"/>
    <w:rsid w:val="006A66CB"/>
    <w:rsid w:val="006A674E"/>
    <w:rsid w:val="006B0665"/>
    <w:rsid w:val="006B114A"/>
    <w:rsid w:val="006B16C7"/>
    <w:rsid w:val="006B1B39"/>
    <w:rsid w:val="006B26A4"/>
    <w:rsid w:val="006B2F7D"/>
    <w:rsid w:val="006B33FB"/>
    <w:rsid w:val="006B3414"/>
    <w:rsid w:val="006B3AB5"/>
    <w:rsid w:val="006B3E96"/>
    <w:rsid w:val="006B505A"/>
    <w:rsid w:val="006B5088"/>
    <w:rsid w:val="006C0727"/>
    <w:rsid w:val="006C1A5A"/>
    <w:rsid w:val="006C1EF0"/>
    <w:rsid w:val="006C264D"/>
    <w:rsid w:val="006C2D4A"/>
    <w:rsid w:val="006C310E"/>
    <w:rsid w:val="006C326A"/>
    <w:rsid w:val="006C392B"/>
    <w:rsid w:val="006C3C3E"/>
    <w:rsid w:val="006C4583"/>
    <w:rsid w:val="006C47F1"/>
    <w:rsid w:val="006C4A18"/>
    <w:rsid w:val="006C4DD0"/>
    <w:rsid w:val="006C5706"/>
    <w:rsid w:val="006C57C0"/>
    <w:rsid w:val="006C5907"/>
    <w:rsid w:val="006C69EC"/>
    <w:rsid w:val="006C6D6A"/>
    <w:rsid w:val="006C6FE5"/>
    <w:rsid w:val="006C7F7E"/>
    <w:rsid w:val="006D05D7"/>
    <w:rsid w:val="006D0D96"/>
    <w:rsid w:val="006D119B"/>
    <w:rsid w:val="006D162B"/>
    <w:rsid w:val="006D201A"/>
    <w:rsid w:val="006D2478"/>
    <w:rsid w:val="006D2D68"/>
    <w:rsid w:val="006D2E84"/>
    <w:rsid w:val="006D31E8"/>
    <w:rsid w:val="006D3352"/>
    <w:rsid w:val="006D463F"/>
    <w:rsid w:val="006D5316"/>
    <w:rsid w:val="006D56E1"/>
    <w:rsid w:val="006D5790"/>
    <w:rsid w:val="006D5858"/>
    <w:rsid w:val="006D5ADC"/>
    <w:rsid w:val="006D6E81"/>
    <w:rsid w:val="006D73D5"/>
    <w:rsid w:val="006E0EF7"/>
    <w:rsid w:val="006E12A1"/>
    <w:rsid w:val="006E16BE"/>
    <w:rsid w:val="006E187F"/>
    <w:rsid w:val="006E1AB1"/>
    <w:rsid w:val="006E2401"/>
    <w:rsid w:val="006E4095"/>
    <w:rsid w:val="006E48A1"/>
    <w:rsid w:val="006E5F59"/>
    <w:rsid w:val="006E7370"/>
    <w:rsid w:val="006E7682"/>
    <w:rsid w:val="006E7949"/>
    <w:rsid w:val="006E797A"/>
    <w:rsid w:val="006F1043"/>
    <w:rsid w:val="006F1256"/>
    <w:rsid w:val="006F1305"/>
    <w:rsid w:val="006F2C1C"/>
    <w:rsid w:val="006F2C9C"/>
    <w:rsid w:val="006F417B"/>
    <w:rsid w:val="006F4CFC"/>
    <w:rsid w:val="006F4DC6"/>
    <w:rsid w:val="006F532B"/>
    <w:rsid w:val="006F557D"/>
    <w:rsid w:val="006F65C2"/>
    <w:rsid w:val="006F70A1"/>
    <w:rsid w:val="006F72DE"/>
    <w:rsid w:val="006F7CF7"/>
    <w:rsid w:val="006F7E05"/>
    <w:rsid w:val="00700737"/>
    <w:rsid w:val="00701D71"/>
    <w:rsid w:val="00701ED5"/>
    <w:rsid w:val="007021BD"/>
    <w:rsid w:val="00702CC7"/>
    <w:rsid w:val="007032BE"/>
    <w:rsid w:val="00705656"/>
    <w:rsid w:val="007067A0"/>
    <w:rsid w:val="00706870"/>
    <w:rsid w:val="00706B78"/>
    <w:rsid w:val="00707118"/>
    <w:rsid w:val="00710061"/>
    <w:rsid w:val="00710CB4"/>
    <w:rsid w:val="00710EBC"/>
    <w:rsid w:val="00711939"/>
    <w:rsid w:val="00711A05"/>
    <w:rsid w:val="00711D62"/>
    <w:rsid w:val="007137AD"/>
    <w:rsid w:val="00713EAB"/>
    <w:rsid w:val="0071510B"/>
    <w:rsid w:val="007156CC"/>
    <w:rsid w:val="00716A49"/>
    <w:rsid w:val="007179F5"/>
    <w:rsid w:val="00717E91"/>
    <w:rsid w:val="00720117"/>
    <w:rsid w:val="00722BB8"/>
    <w:rsid w:val="00723035"/>
    <w:rsid w:val="007242E2"/>
    <w:rsid w:val="0072576E"/>
    <w:rsid w:val="00725A84"/>
    <w:rsid w:val="007265FC"/>
    <w:rsid w:val="00726AD8"/>
    <w:rsid w:val="00727D70"/>
    <w:rsid w:val="0073182D"/>
    <w:rsid w:val="00732410"/>
    <w:rsid w:val="00732A34"/>
    <w:rsid w:val="007343D2"/>
    <w:rsid w:val="00734A07"/>
    <w:rsid w:val="007352A7"/>
    <w:rsid w:val="00735BEF"/>
    <w:rsid w:val="007362D6"/>
    <w:rsid w:val="007367B9"/>
    <w:rsid w:val="00736D4A"/>
    <w:rsid w:val="007372EC"/>
    <w:rsid w:val="00737E8C"/>
    <w:rsid w:val="00740282"/>
    <w:rsid w:val="0074133C"/>
    <w:rsid w:val="0074314D"/>
    <w:rsid w:val="007434AE"/>
    <w:rsid w:val="007434B5"/>
    <w:rsid w:val="00745384"/>
    <w:rsid w:val="007456B8"/>
    <w:rsid w:val="00745A36"/>
    <w:rsid w:val="0074641F"/>
    <w:rsid w:val="0074665A"/>
    <w:rsid w:val="0074677B"/>
    <w:rsid w:val="00747216"/>
    <w:rsid w:val="007472C8"/>
    <w:rsid w:val="00747F3B"/>
    <w:rsid w:val="0075024D"/>
    <w:rsid w:val="007503BC"/>
    <w:rsid w:val="00751619"/>
    <w:rsid w:val="00752D5E"/>
    <w:rsid w:val="00753A3E"/>
    <w:rsid w:val="00753D62"/>
    <w:rsid w:val="00754597"/>
    <w:rsid w:val="00754706"/>
    <w:rsid w:val="0075520E"/>
    <w:rsid w:val="00755768"/>
    <w:rsid w:val="0075735A"/>
    <w:rsid w:val="00757F13"/>
    <w:rsid w:val="0076087E"/>
    <w:rsid w:val="007610D8"/>
    <w:rsid w:val="007616B5"/>
    <w:rsid w:val="00761805"/>
    <w:rsid w:val="00761823"/>
    <w:rsid w:val="00762154"/>
    <w:rsid w:val="00764AE4"/>
    <w:rsid w:val="00764FA0"/>
    <w:rsid w:val="0076680D"/>
    <w:rsid w:val="007701C3"/>
    <w:rsid w:val="00771FB9"/>
    <w:rsid w:val="00772DFB"/>
    <w:rsid w:val="00773593"/>
    <w:rsid w:val="00773A89"/>
    <w:rsid w:val="00773D4E"/>
    <w:rsid w:val="00773DC5"/>
    <w:rsid w:val="00774212"/>
    <w:rsid w:val="00774272"/>
    <w:rsid w:val="00774BD3"/>
    <w:rsid w:val="00774DC2"/>
    <w:rsid w:val="00774E33"/>
    <w:rsid w:val="00774FC6"/>
    <w:rsid w:val="007751C4"/>
    <w:rsid w:val="00775279"/>
    <w:rsid w:val="00775473"/>
    <w:rsid w:val="00775DA3"/>
    <w:rsid w:val="00776F76"/>
    <w:rsid w:val="0077720A"/>
    <w:rsid w:val="0078076D"/>
    <w:rsid w:val="00780F30"/>
    <w:rsid w:val="007818BC"/>
    <w:rsid w:val="00781E3A"/>
    <w:rsid w:val="00782089"/>
    <w:rsid w:val="00782412"/>
    <w:rsid w:val="0078277C"/>
    <w:rsid w:val="0078315A"/>
    <w:rsid w:val="0078527A"/>
    <w:rsid w:val="00785B81"/>
    <w:rsid w:val="00785CA2"/>
    <w:rsid w:val="00785D39"/>
    <w:rsid w:val="00785F2E"/>
    <w:rsid w:val="00786B33"/>
    <w:rsid w:val="00787948"/>
    <w:rsid w:val="007912A4"/>
    <w:rsid w:val="00791476"/>
    <w:rsid w:val="007919B9"/>
    <w:rsid w:val="00791B72"/>
    <w:rsid w:val="007922F6"/>
    <w:rsid w:val="007935ED"/>
    <w:rsid w:val="00793CFC"/>
    <w:rsid w:val="00794492"/>
    <w:rsid w:val="007947D8"/>
    <w:rsid w:val="007947F3"/>
    <w:rsid w:val="00794AB7"/>
    <w:rsid w:val="00795F89"/>
    <w:rsid w:val="007966C9"/>
    <w:rsid w:val="007A04D8"/>
    <w:rsid w:val="007A172B"/>
    <w:rsid w:val="007A20B9"/>
    <w:rsid w:val="007A2D28"/>
    <w:rsid w:val="007A33CA"/>
    <w:rsid w:val="007A3A96"/>
    <w:rsid w:val="007A405E"/>
    <w:rsid w:val="007A4982"/>
    <w:rsid w:val="007A66E1"/>
    <w:rsid w:val="007A75FE"/>
    <w:rsid w:val="007B059E"/>
    <w:rsid w:val="007B0826"/>
    <w:rsid w:val="007B0DCE"/>
    <w:rsid w:val="007B1058"/>
    <w:rsid w:val="007B1561"/>
    <w:rsid w:val="007B25E0"/>
    <w:rsid w:val="007B29E1"/>
    <w:rsid w:val="007B329C"/>
    <w:rsid w:val="007B3DB7"/>
    <w:rsid w:val="007B4867"/>
    <w:rsid w:val="007B4AE2"/>
    <w:rsid w:val="007B4EC6"/>
    <w:rsid w:val="007B5E03"/>
    <w:rsid w:val="007B65E9"/>
    <w:rsid w:val="007B668F"/>
    <w:rsid w:val="007C075F"/>
    <w:rsid w:val="007C1D24"/>
    <w:rsid w:val="007C3406"/>
    <w:rsid w:val="007C340F"/>
    <w:rsid w:val="007C3708"/>
    <w:rsid w:val="007C3A98"/>
    <w:rsid w:val="007C3C86"/>
    <w:rsid w:val="007C51EA"/>
    <w:rsid w:val="007C6B91"/>
    <w:rsid w:val="007C7E5A"/>
    <w:rsid w:val="007D1EF8"/>
    <w:rsid w:val="007D200E"/>
    <w:rsid w:val="007D338C"/>
    <w:rsid w:val="007D3C6A"/>
    <w:rsid w:val="007D4A8D"/>
    <w:rsid w:val="007D4ABC"/>
    <w:rsid w:val="007D5069"/>
    <w:rsid w:val="007D5ADD"/>
    <w:rsid w:val="007D5D76"/>
    <w:rsid w:val="007D6035"/>
    <w:rsid w:val="007D63A4"/>
    <w:rsid w:val="007D6712"/>
    <w:rsid w:val="007D6DCC"/>
    <w:rsid w:val="007D77C1"/>
    <w:rsid w:val="007D7A46"/>
    <w:rsid w:val="007D7A82"/>
    <w:rsid w:val="007E071D"/>
    <w:rsid w:val="007E0F5B"/>
    <w:rsid w:val="007E16C0"/>
    <w:rsid w:val="007E1ED6"/>
    <w:rsid w:val="007E29FA"/>
    <w:rsid w:val="007E3F16"/>
    <w:rsid w:val="007E527C"/>
    <w:rsid w:val="007E536F"/>
    <w:rsid w:val="007E5392"/>
    <w:rsid w:val="007E5468"/>
    <w:rsid w:val="007E54E3"/>
    <w:rsid w:val="007E5599"/>
    <w:rsid w:val="007E590B"/>
    <w:rsid w:val="007E62BC"/>
    <w:rsid w:val="007E632A"/>
    <w:rsid w:val="007E6ED2"/>
    <w:rsid w:val="007E7A24"/>
    <w:rsid w:val="007E7B30"/>
    <w:rsid w:val="007F00D7"/>
    <w:rsid w:val="007F08CB"/>
    <w:rsid w:val="007F0B3D"/>
    <w:rsid w:val="007F1908"/>
    <w:rsid w:val="007F2B7C"/>
    <w:rsid w:val="007F375E"/>
    <w:rsid w:val="007F4250"/>
    <w:rsid w:val="007F4FCC"/>
    <w:rsid w:val="007F78DB"/>
    <w:rsid w:val="00800671"/>
    <w:rsid w:val="00801704"/>
    <w:rsid w:val="00801AFB"/>
    <w:rsid w:val="00801F65"/>
    <w:rsid w:val="008021B9"/>
    <w:rsid w:val="00802F08"/>
    <w:rsid w:val="00803D45"/>
    <w:rsid w:val="008040A0"/>
    <w:rsid w:val="008052EC"/>
    <w:rsid w:val="00805578"/>
    <w:rsid w:val="00806211"/>
    <w:rsid w:val="00806736"/>
    <w:rsid w:val="00806D6F"/>
    <w:rsid w:val="00812B02"/>
    <w:rsid w:val="00813F80"/>
    <w:rsid w:val="00814724"/>
    <w:rsid w:val="00814772"/>
    <w:rsid w:val="008147A9"/>
    <w:rsid w:val="0081563E"/>
    <w:rsid w:val="00815AED"/>
    <w:rsid w:val="008166FD"/>
    <w:rsid w:val="00816973"/>
    <w:rsid w:val="00816AED"/>
    <w:rsid w:val="0081782E"/>
    <w:rsid w:val="00817BBD"/>
    <w:rsid w:val="008200ED"/>
    <w:rsid w:val="00820A23"/>
    <w:rsid w:val="00820B2B"/>
    <w:rsid w:val="00820B81"/>
    <w:rsid w:val="00820BBF"/>
    <w:rsid w:val="00823DA7"/>
    <w:rsid w:val="00823E2F"/>
    <w:rsid w:val="008246C3"/>
    <w:rsid w:val="00824A24"/>
    <w:rsid w:val="00824B5C"/>
    <w:rsid w:val="00825282"/>
    <w:rsid w:val="00825332"/>
    <w:rsid w:val="0082559C"/>
    <w:rsid w:val="0082689E"/>
    <w:rsid w:val="00826A4F"/>
    <w:rsid w:val="00826DCA"/>
    <w:rsid w:val="00827C0B"/>
    <w:rsid w:val="00831208"/>
    <w:rsid w:val="0083461E"/>
    <w:rsid w:val="00834666"/>
    <w:rsid w:val="00834D6C"/>
    <w:rsid w:val="008358CB"/>
    <w:rsid w:val="00835C3F"/>
    <w:rsid w:val="00835EDC"/>
    <w:rsid w:val="00836194"/>
    <w:rsid w:val="008361A4"/>
    <w:rsid w:val="00836223"/>
    <w:rsid w:val="00836987"/>
    <w:rsid w:val="00836AC9"/>
    <w:rsid w:val="00836DD5"/>
    <w:rsid w:val="00840586"/>
    <w:rsid w:val="008415C0"/>
    <w:rsid w:val="008415C3"/>
    <w:rsid w:val="00841685"/>
    <w:rsid w:val="0084184B"/>
    <w:rsid w:val="00842546"/>
    <w:rsid w:val="00842D67"/>
    <w:rsid w:val="008430F4"/>
    <w:rsid w:val="0084320E"/>
    <w:rsid w:val="0084433F"/>
    <w:rsid w:val="00844CC1"/>
    <w:rsid w:val="00845E21"/>
    <w:rsid w:val="00850354"/>
    <w:rsid w:val="0085068B"/>
    <w:rsid w:val="00850952"/>
    <w:rsid w:val="0085158A"/>
    <w:rsid w:val="0085268F"/>
    <w:rsid w:val="0085295F"/>
    <w:rsid w:val="00852CD7"/>
    <w:rsid w:val="00853BAF"/>
    <w:rsid w:val="008542EB"/>
    <w:rsid w:val="00854579"/>
    <w:rsid w:val="00854D00"/>
    <w:rsid w:val="008550F3"/>
    <w:rsid w:val="00855501"/>
    <w:rsid w:val="008559E0"/>
    <w:rsid w:val="00857669"/>
    <w:rsid w:val="0085780A"/>
    <w:rsid w:val="0086064C"/>
    <w:rsid w:val="00861031"/>
    <w:rsid w:val="00861906"/>
    <w:rsid w:val="00861ECC"/>
    <w:rsid w:val="00862123"/>
    <w:rsid w:val="008621D3"/>
    <w:rsid w:val="0086289D"/>
    <w:rsid w:val="00862BEF"/>
    <w:rsid w:val="00863496"/>
    <w:rsid w:val="00863E6A"/>
    <w:rsid w:val="00864AC3"/>
    <w:rsid w:val="00864C7C"/>
    <w:rsid w:val="00864CC2"/>
    <w:rsid w:val="00865EF1"/>
    <w:rsid w:val="008677A4"/>
    <w:rsid w:val="00867BCC"/>
    <w:rsid w:val="00870209"/>
    <w:rsid w:val="00870627"/>
    <w:rsid w:val="00870E50"/>
    <w:rsid w:val="0087161B"/>
    <w:rsid w:val="0087297A"/>
    <w:rsid w:val="00872DDF"/>
    <w:rsid w:val="0087314D"/>
    <w:rsid w:val="00873E55"/>
    <w:rsid w:val="00873F6B"/>
    <w:rsid w:val="00874E18"/>
    <w:rsid w:val="00875581"/>
    <w:rsid w:val="008769C7"/>
    <w:rsid w:val="008769E1"/>
    <w:rsid w:val="008773E9"/>
    <w:rsid w:val="00877758"/>
    <w:rsid w:val="008812A4"/>
    <w:rsid w:val="00881E1D"/>
    <w:rsid w:val="00882419"/>
    <w:rsid w:val="008828FD"/>
    <w:rsid w:val="008832D8"/>
    <w:rsid w:val="00884269"/>
    <w:rsid w:val="0088557A"/>
    <w:rsid w:val="00885637"/>
    <w:rsid w:val="0088665C"/>
    <w:rsid w:val="00887A08"/>
    <w:rsid w:val="00887DD1"/>
    <w:rsid w:val="008909F8"/>
    <w:rsid w:val="00893E9E"/>
    <w:rsid w:val="00894C8A"/>
    <w:rsid w:val="008959A1"/>
    <w:rsid w:val="00895E34"/>
    <w:rsid w:val="008A0473"/>
    <w:rsid w:val="008A0815"/>
    <w:rsid w:val="008A10B4"/>
    <w:rsid w:val="008A14E1"/>
    <w:rsid w:val="008A1AEE"/>
    <w:rsid w:val="008A3017"/>
    <w:rsid w:val="008A338E"/>
    <w:rsid w:val="008A3970"/>
    <w:rsid w:val="008A434E"/>
    <w:rsid w:val="008A46F7"/>
    <w:rsid w:val="008A4C6E"/>
    <w:rsid w:val="008A52FC"/>
    <w:rsid w:val="008A550D"/>
    <w:rsid w:val="008A633B"/>
    <w:rsid w:val="008B1407"/>
    <w:rsid w:val="008B197E"/>
    <w:rsid w:val="008B19D6"/>
    <w:rsid w:val="008B2574"/>
    <w:rsid w:val="008B3632"/>
    <w:rsid w:val="008B4327"/>
    <w:rsid w:val="008B4443"/>
    <w:rsid w:val="008B45D2"/>
    <w:rsid w:val="008B50E4"/>
    <w:rsid w:val="008B55E9"/>
    <w:rsid w:val="008B5923"/>
    <w:rsid w:val="008B6A4E"/>
    <w:rsid w:val="008B6BF9"/>
    <w:rsid w:val="008B7D4C"/>
    <w:rsid w:val="008C02A9"/>
    <w:rsid w:val="008C13A1"/>
    <w:rsid w:val="008C2ADE"/>
    <w:rsid w:val="008C2C1E"/>
    <w:rsid w:val="008C436A"/>
    <w:rsid w:val="008C5217"/>
    <w:rsid w:val="008C52E2"/>
    <w:rsid w:val="008C5B4F"/>
    <w:rsid w:val="008C5F66"/>
    <w:rsid w:val="008C6F00"/>
    <w:rsid w:val="008C7C2B"/>
    <w:rsid w:val="008C7E60"/>
    <w:rsid w:val="008D0951"/>
    <w:rsid w:val="008D0DA0"/>
    <w:rsid w:val="008D1D33"/>
    <w:rsid w:val="008D235E"/>
    <w:rsid w:val="008D4531"/>
    <w:rsid w:val="008D46EC"/>
    <w:rsid w:val="008D4907"/>
    <w:rsid w:val="008D5091"/>
    <w:rsid w:val="008D56E8"/>
    <w:rsid w:val="008D63A2"/>
    <w:rsid w:val="008D6C38"/>
    <w:rsid w:val="008D7252"/>
    <w:rsid w:val="008E015C"/>
    <w:rsid w:val="008E0763"/>
    <w:rsid w:val="008E2476"/>
    <w:rsid w:val="008E2A96"/>
    <w:rsid w:val="008E2DA5"/>
    <w:rsid w:val="008E3524"/>
    <w:rsid w:val="008E41FE"/>
    <w:rsid w:val="008E6259"/>
    <w:rsid w:val="008E6303"/>
    <w:rsid w:val="008E69AE"/>
    <w:rsid w:val="008E6DE8"/>
    <w:rsid w:val="008E6FFC"/>
    <w:rsid w:val="008E7E97"/>
    <w:rsid w:val="008F01D8"/>
    <w:rsid w:val="008F085B"/>
    <w:rsid w:val="008F0F02"/>
    <w:rsid w:val="008F1250"/>
    <w:rsid w:val="008F15B1"/>
    <w:rsid w:val="008F20BC"/>
    <w:rsid w:val="008F2AD8"/>
    <w:rsid w:val="008F2BE1"/>
    <w:rsid w:val="008F3A14"/>
    <w:rsid w:val="008F3B31"/>
    <w:rsid w:val="008F3D5C"/>
    <w:rsid w:val="008F4042"/>
    <w:rsid w:val="008F4C8B"/>
    <w:rsid w:val="008F4F94"/>
    <w:rsid w:val="008F4FA8"/>
    <w:rsid w:val="008F5E08"/>
    <w:rsid w:val="008F6DC8"/>
    <w:rsid w:val="008F7AFB"/>
    <w:rsid w:val="00900774"/>
    <w:rsid w:val="00900A0D"/>
    <w:rsid w:val="00901509"/>
    <w:rsid w:val="0090247E"/>
    <w:rsid w:val="009026DB"/>
    <w:rsid w:val="00902A41"/>
    <w:rsid w:val="00903117"/>
    <w:rsid w:val="0090323E"/>
    <w:rsid w:val="009055F7"/>
    <w:rsid w:val="0090576C"/>
    <w:rsid w:val="00905A0A"/>
    <w:rsid w:val="00905B05"/>
    <w:rsid w:val="00906763"/>
    <w:rsid w:val="009072D9"/>
    <w:rsid w:val="00907377"/>
    <w:rsid w:val="00907EC1"/>
    <w:rsid w:val="00910FFC"/>
    <w:rsid w:val="00911540"/>
    <w:rsid w:val="009160EA"/>
    <w:rsid w:val="00917596"/>
    <w:rsid w:val="00920ACB"/>
    <w:rsid w:val="00922342"/>
    <w:rsid w:val="00922489"/>
    <w:rsid w:val="0092323E"/>
    <w:rsid w:val="00923D38"/>
    <w:rsid w:val="00923F7A"/>
    <w:rsid w:val="00923FE7"/>
    <w:rsid w:val="00924672"/>
    <w:rsid w:val="00924798"/>
    <w:rsid w:val="00926150"/>
    <w:rsid w:val="00926391"/>
    <w:rsid w:val="00926A7E"/>
    <w:rsid w:val="00926C28"/>
    <w:rsid w:val="00927ADC"/>
    <w:rsid w:val="00930B24"/>
    <w:rsid w:val="0093204E"/>
    <w:rsid w:val="0093288E"/>
    <w:rsid w:val="00933AC2"/>
    <w:rsid w:val="00933B57"/>
    <w:rsid w:val="00933DF5"/>
    <w:rsid w:val="00934581"/>
    <w:rsid w:val="009349AE"/>
    <w:rsid w:val="00935347"/>
    <w:rsid w:val="00935F5F"/>
    <w:rsid w:val="00936890"/>
    <w:rsid w:val="00937574"/>
    <w:rsid w:val="00941172"/>
    <w:rsid w:val="00941DD4"/>
    <w:rsid w:val="00943286"/>
    <w:rsid w:val="00943569"/>
    <w:rsid w:val="0094376F"/>
    <w:rsid w:val="00944E79"/>
    <w:rsid w:val="009457E7"/>
    <w:rsid w:val="00945B72"/>
    <w:rsid w:val="00945E00"/>
    <w:rsid w:val="009465FB"/>
    <w:rsid w:val="009468B1"/>
    <w:rsid w:val="00947694"/>
    <w:rsid w:val="00947812"/>
    <w:rsid w:val="00947900"/>
    <w:rsid w:val="0095046E"/>
    <w:rsid w:val="00950582"/>
    <w:rsid w:val="00950F52"/>
    <w:rsid w:val="009513BF"/>
    <w:rsid w:val="0095281D"/>
    <w:rsid w:val="0095320B"/>
    <w:rsid w:val="009543EC"/>
    <w:rsid w:val="009543F7"/>
    <w:rsid w:val="0095475C"/>
    <w:rsid w:val="0095669E"/>
    <w:rsid w:val="0095737A"/>
    <w:rsid w:val="009575AA"/>
    <w:rsid w:val="0095773A"/>
    <w:rsid w:val="0095773C"/>
    <w:rsid w:val="009601E3"/>
    <w:rsid w:val="0096091B"/>
    <w:rsid w:val="00961F72"/>
    <w:rsid w:val="00961FCD"/>
    <w:rsid w:val="0096213F"/>
    <w:rsid w:val="009623C6"/>
    <w:rsid w:val="0096273A"/>
    <w:rsid w:val="00963B41"/>
    <w:rsid w:val="00964303"/>
    <w:rsid w:val="00964F04"/>
    <w:rsid w:val="00965265"/>
    <w:rsid w:val="0096571D"/>
    <w:rsid w:val="00965A7D"/>
    <w:rsid w:val="00965BF5"/>
    <w:rsid w:val="00965DF7"/>
    <w:rsid w:val="00966230"/>
    <w:rsid w:val="00966CB9"/>
    <w:rsid w:val="00966DB9"/>
    <w:rsid w:val="00967B8A"/>
    <w:rsid w:val="0097386B"/>
    <w:rsid w:val="00973B11"/>
    <w:rsid w:val="00973E71"/>
    <w:rsid w:val="00973FAF"/>
    <w:rsid w:val="009749FA"/>
    <w:rsid w:val="00975116"/>
    <w:rsid w:val="009761CC"/>
    <w:rsid w:val="00976984"/>
    <w:rsid w:val="00976A4C"/>
    <w:rsid w:val="009771B2"/>
    <w:rsid w:val="0097794B"/>
    <w:rsid w:val="00980C77"/>
    <w:rsid w:val="00981484"/>
    <w:rsid w:val="00981B0F"/>
    <w:rsid w:val="00981C55"/>
    <w:rsid w:val="0098216B"/>
    <w:rsid w:val="00982C27"/>
    <w:rsid w:val="00982EFB"/>
    <w:rsid w:val="00984817"/>
    <w:rsid w:val="0098571E"/>
    <w:rsid w:val="00986813"/>
    <w:rsid w:val="00986A4B"/>
    <w:rsid w:val="00987EA0"/>
    <w:rsid w:val="00990D62"/>
    <w:rsid w:val="00991154"/>
    <w:rsid w:val="00991A10"/>
    <w:rsid w:val="00991BD5"/>
    <w:rsid w:val="009933DC"/>
    <w:rsid w:val="00993841"/>
    <w:rsid w:val="0099437F"/>
    <w:rsid w:val="0099528D"/>
    <w:rsid w:val="00995C8B"/>
    <w:rsid w:val="00995CA3"/>
    <w:rsid w:val="00996603"/>
    <w:rsid w:val="00997D8A"/>
    <w:rsid w:val="009A0D3F"/>
    <w:rsid w:val="009A0E77"/>
    <w:rsid w:val="009A0E82"/>
    <w:rsid w:val="009A107C"/>
    <w:rsid w:val="009A199A"/>
    <w:rsid w:val="009A1CC2"/>
    <w:rsid w:val="009A2217"/>
    <w:rsid w:val="009A255C"/>
    <w:rsid w:val="009A3242"/>
    <w:rsid w:val="009A36DD"/>
    <w:rsid w:val="009A3D8E"/>
    <w:rsid w:val="009A5CB3"/>
    <w:rsid w:val="009A5F2A"/>
    <w:rsid w:val="009A62CA"/>
    <w:rsid w:val="009A6896"/>
    <w:rsid w:val="009A6CDA"/>
    <w:rsid w:val="009A6DC2"/>
    <w:rsid w:val="009A71B9"/>
    <w:rsid w:val="009A756F"/>
    <w:rsid w:val="009A79E7"/>
    <w:rsid w:val="009A7AFF"/>
    <w:rsid w:val="009A7B5F"/>
    <w:rsid w:val="009B04CF"/>
    <w:rsid w:val="009B08D5"/>
    <w:rsid w:val="009B281B"/>
    <w:rsid w:val="009B2B0A"/>
    <w:rsid w:val="009B3545"/>
    <w:rsid w:val="009B3EF6"/>
    <w:rsid w:val="009B431E"/>
    <w:rsid w:val="009B527B"/>
    <w:rsid w:val="009B5AF3"/>
    <w:rsid w:val="009B5C6E"/>
    <w:rsid w:val="009B62EE"/>
    <w:rsid w:val="009B6EF2"/>
    <w:rsid w:val="009C0216"/>
    <w:rsid w:val="009C10C6"/>
    <w:rsid w:val="009C22CB"/>
    <w:rsid w:val="009C2C7C"/>
    <w:rsid w:val="009C3121"/>
    <w:rsid w:val="009C31F4"/>
    <w:rsid w:val="009C34D1"/>
    <w:rsid w:val="009C3841"/>
    <w:rsid w:val="009C3D0E"/>
    <w:rsid w:val="009C4ECC"/>
    <w:rsid w:val="009C5B27"/>
    <w:rsid w:val="009D04F5"/>
    <w:rsid w:val="009D16BB"/>
    <w:rsid w:val="009D23CF"/>
    <w:rsid w:val="009D30EC"/>
    <w:rsid w:val="009D3D17"/>
    <w:rsid w:val="009D48B4"/>
    <w:rsid w:val="009D517F"/>
    <w:rsid w:val="009D60A6"/>
    <w:rsid w:val="009D62D8"/>
    <w:rsid w:val="009D78D6"/>
    <w:rsid w:val="009D7928"/>
    <w:rsid w:val="009D7C5B"/>
    <w:rsid w:val="009D7DEF"/>
    <w:rsid w:val="009E00D0"/>
    <w:rsid w:val="009E0138"/>
    <w:rsid w:val="009E092A"/>
    <w:rsid w:val="009E1467"/>
    <w:rsid w:val="009E1DED"/>
    <w:rsid w:val="009E253A"/>
    <w:rsid w:val="009E46C7"/>
    <w:rsid w:val="009E4DE2"/>
    <w:rsid w:val="009E4EDB"/>
    <w:rsid w:val="009E5771"/>
    <w:rsid w:val="009E5FA8"/>
    <w:rsid w:val="009E60BA"/>
    <w:rsid w:val="009E6C99"/>
    <w:rsid w:val="009E6E5F"/>
    <w:rsid w:val="009E6F09"/>
    <w:rsid w:val="009E74E5"/>
    <w:rsid w:val="009E75ED"/>
    <w:rsid w:val="009E764E"/>
    <w:rsid w:val="009E7BD6"/>
    <w:rsid w:val="009F094C"/>
    <w:rsid w:val="009F0BD6"/>
    <w:rsid w:val="009F0BEF"/>
    <w:rsid w:val="009F2994"/>
    <w:rsid w:val="009F4156"/>
    <w:rsid w:val="009F45DD"/>
    <w:rsid w:val="009F4E56"/>
    <w:rsid w:val="009F52DC"/>
    <w:rsid w:val="009F65D6"/>
    <w:rsid w:val="009F7349"/>
    <w:rsid w:val="00A006C2"/>
    <w:rsid w:val="00A01E53"/>
    <w:rsid w:val="00A03332"/>
    <w:rsid w:val="00A033CC"/>
    <w:rsid w:val="00A03BAB"/>
    <w:rsid w:val="00A04AC0"/>
    <w:rsid w:val="00A04E65"/>
    <w:rsid w:val="00A0531F"/>
    <w:rsid w:val="00A05B85"/>
    <w:rsid w:val="00A05F97"/>
    <w:rsid w:val="00A064A5"/>
    <w:rsid w:val="00A07795"/>
    <w:rsid w:val="00A07C95"/>
    <w:rsid w:val="00A10C1B"/>
    <w:rsid w:val="00A10FC3"/>
    <w:rsid w:val="00A11105"/>
    <w:rsid w:val="00A112A5"/>
    <w:rsid w:val="00A1176F"/>
    <w:rsid w:val="00A12535"/>
    <w:rsid w:val="00A128BB"/>
    <w:rsid w:val="00A14B4A"/>
    <w:rsid w:val="00A14C96"/>
    <w:rsid w:val="00A15656"/>
    <w:rsid w:val="00A1685F"/>
    <w:rsid w:val="00A174AC"/>
    <w:rsid w:val="00A17520"/>
    <w:rsid w:val="00A17A2F"/>
    <w:rsid w:val="00A20B6D"/>
    <w:rsid w:val="00A20E16"/>
    <w:rsid w:val="00A21038"/>
    <w:rsid w:val="00A212AF"/>
    <w:rsid w:val="00A2146F"/>
    <w:rsid w:val="00A225DA"/>
    <w:rsid w:val="00A22A3F"/>
    <w:rsid w:val="00A22FE9"/>
    <w:rsid w:val="00A23983"/>
    <w:rsid w:val="00A2418F"/>
    <w:rsid w:val="00A24370"/>
    <w:rsid w:val="00A2515B"/>
    <w:rsid w:val="00A26BB3"/>
    <w:rsid w:val="00A279EE"/>
    <w:rsid w:val="00A27CB6"/>
    <w:rsid w:val="00A27D0B"/>
    <w:rsid w:val="00A309A8"/>
    <w:rsid w:val="00A31866"/>
    <w:rsid w:val="00A32219"/>
    <w:rsid w:val="00A3270C"/>
    <w:rsid w:val="00A3360F"/>
    <w:rsid w:val="00A33C9E"/>
    <w:rsid w:val="00A33E2C"/>
    <w:rsid w:val="00A34850"/>
    <w:rsid w:val="00A34B8C"/>
    <w:rsid w:val="00A35123"/>
    <w:rsid w:val="00A352C9"/>
    <w:rsid w:val="00A35449"/>
    <w:rsid w:val="00A36B75"/>
    <w:rsid w:val="00A40290"/>
    <w:rsid w:val="00A4158C"/>
    <w:rsid w:val="00A417B3"/>
    <w:rsid w:val="00A43363"/>
    <w:rsid w:val="00A43377"/>
    <w:rsid w:val="00A43809"/>
    <w:rsid w:val="00A43E2C"/>
    <w:rsid w:val="00A43E3B"/>
    <w:rsid w:val="00A447E7"/>
    <w:rsid w:val="00A452C4"/>
    <w:rsid w:val="00A45530"/>
    <w:rsid w:val="00A45D50"/>
    <w:rsid w:val="00A50ABC"/>
    <w:rsid w:val="00A50BF2"/>
    <w:rsid w:val="00A510B7"/>
    <w:rsid w:val="00A51B1D"/>
    <w:rsid w:val="00A52556"/>
    <w:rsid w:val="00A529A0"/>
    <w:rsid w:val="00A540C0"/>
    <w:rsid w:val="00A54FDE"/>
    <w:rsid w:val="00A55A26"/>
    <w:rsid w:val="00A55D7F"/>
    <w:rsid w:val="00A563FD"/>
    <w:rsid w:val="00A5687A"/>
    <w:rsid w:val="00A57D56"/>
    <w:rsid w:val="00A60800"/>
    <w:rsid w:val="00A619C4"/>
    <w:rsid w:val="00A62378"/>
    <w:rsid w:val="00A635BA"/>
    <w:rsid w:val="00A651FC"/>
    <w:rsid w:val="00A65DF0"/>
    <w:rsid w:val="00A65FE7"/>
    <w:rsid w:val="00A6617C"/>
    <w:rsid w:val="00A6699D"/>
    <w:rsid w:val="00A66D98"/>
    <w:rsid w:val="00A66E29"/>
    <w:rsid w:val="00A67837"/>
    <w:rsid w:val="00A7176E"/>
    <w:rsid w:val="00A71CFE"/>
    <w:rsid w:val="00A72851"/>
    <w:rsid w:val="00A73072"/>
    <w:rsid w:val="00A73FEF"/>
    <w:rsid w:val="00A74048"/>
    <w:rsid w:val="00A75539"/>
    <w:rsid w:val="00A75D37"/>
    <w:rsid w:val="00A76A26"/>
    <w:rsid w:val="00A76E1B"/>
    <w:rsid w:val="00A76FD1"/>
    <w:rsid w:val="00A76FFE"/>
    <w:rsid w:val="00A7708D"/>
    <w:rsid w:val="00A77ED0"/>
    <w:rsid w:val="00A80DC2"/>
    <w:rsid w:val="00A81206"/>
    <w:rsid w:val="00A8123B"/>
    <w:rsid w:val="00A812BF"/>
    <w:rsid w:val="00A81418"/>
    <w:rsid w:val="00A83069"/>
    <w:rsid w:val="00A85470"/>
    <w:rsid w:val="00A862F1"/>
    <w:rsid w:val="00A86F84"/>
    <w:rsid w:val="00A87390"/>
    <w:rsid w:val="00A90750"/>
    <w:rsid w:val="00A912DD"/>
    <w:rsid w:val="00A917D1"/>
    <w:rsid w:val="00A91B05"/>
    <w:rsid w:val="00A91B9A"/>
    <w:rsid w:val="00A92272"/>
    <w:rsid w:val="00A923D2"/>
    <w:rsid w:val="00A937E6"/>
    <w:rsid w:val="00A93F07"/>
    <w:rsid w:val="00A9432D"/>
    <w:rsid w:val="00A954DC"/>
    <w:rsid w:val="00A959AC"/>
    <w:rsid w:val="00A96FA0"/>
    <w:rsid w:val="00A97361"/>
    <w:rsid w:val="00AA0799"/>
    <w:rsid w:val="00AA085D"/>
    <w:rsid w:val="00AA0D79"/>
    <w:rsid w:val="00AA1D3C"/>
    <w:rsid w:val="00AA1E3C"/>
    <w:rsid w:val="00AA1FA5"/>
    <w:rsid w:val="00AA2DE7"/>
    <w:rsid w:val="00AA3152"/>
    <w:rsid w:val="00AA39AB"/>
    <w:rsid w:val="00AA3DDE"/>
    <w:rsid w:val="00AA3F20"/>
    <w:rsid w:val="00AA573B"/>
    <w:rsid w:val="00AA6222"/>
    <w:rsid w:val="00AB074A"/>
    <w:rsid w:val="00AB09F9"/>
    <w:rsid w:val="00AB0C92"/>
    <w:rsid w:val="00AB0E3E"/>
    <w:rsid w:val="00AB1AC4"/>
    <w:rsid w:val="00AB3080"/>
    <w:rsid w:val="00AB3168"/>
    <w:rsid w:val="00AB3DF7"/>
    <w:rsid w:val="00AB3E0D"/>
    <w:rsid w:val="00AB4920"/>
    <w:rsid w:val="00AB4B32"/>
    <w:rsid w:val="00AB4B5E"/>
    <w:rsid w:val="00AB51B0"/>
    <w:rsid w:val="00AB52F7"/>
    <w:rsid w:val="00AB585D"/>
    <w:rsid w:val="00AB6024"/>
    <w:rsid w:val="00AB7283"/>
    <w:rsid w:val="00AC0337"/>
    <w:rsid w:val="00AC1661"/>
    <w:rsid w:val="00AC1AA8"/>
    <w:rsid w:val="00AC1B43"/>
    <w:rsid w:val="00AC281C"/>
    <w:rsid w:val="00AC3AB0"/>
    <w:rsid w:val="00AC3DD8"/>
    <w:rsid w:val="00AC3F38"/>
    <w:rsid w:val="00AC4154"/>
    <w:rsid w:val="00AC4645"/>
    <w:rsid w:val="00AC4972"/>
    <w:rsid w:val="00AC4AB2"/>
    <w:rsid w:val="00AC4D52"/>
    <w:rsid w:val="00AC4E4E"/>
    <w:rsid w:val="00AC6802"/>
    <w:rsid w:val="00AC697C"/>
    <w:rsid w:val="00AD02EB"/>
    <w:rsid w:val="00AD29F7"/>
    <w:rsid w:val="00AD2BA1"/>
    <w:rsid w:val="00AD3FBA"/>
    <w:rsid w:val="00AD40AB"/>
    <w:rsid w:val="00AD568C"/>
    <w:rsid w:val="00AD5FB9"/>
    <w:rsid w:val="00AD6072"/>
    <w:rsid w:val="00AD625D"/>
    <w:rsid w:val="00AD6B19"/>
    <w:rsid w:val="00AE10C6"/>
    <w:rsid w:val="00AE14A6"/>
    <w:rsid w:val="00AE172A"/>
    <w:rsid w:val="00AE2042"/>
    <w:rsid w:val="00AE2B88"/>
    <w:rsid w:val="00AE44EA"/>
    <w:rsid w:val="00AE4547"/>
    <w:rsid w:val="00AE5B36"/>
    <w:rsid w:val="00AE5BDF"/>
    <w:rsid w:val="00AE6431"/>
    <w:rsid w:val="00AE6EC0"/>
    <w:rsid w:val="00AE7A7D"/>
    <w:rsid w:val="00AF03DE"/>
    <w:rsid w:val="00AF1DEB"/>
    <w:rsid w:val="00AF33B8"/>
    <w:rsid w:val="00AF34FB"/>
    <w:rsid w:val="00AF38AA"/>
    <w:rsid w:val="00AF3FF2"/>
    <w:rsid w:val="00AF4A00"/>
    <w:rsid w:val="00AF5361"/>
    <w:rsid w:val="00AF5774"/>
    <w:rsid w:val="00AF74B8"/>
    <w:rsid w:val="00AF7DB6"/>
    <w:rsid w:val="00B0054A"/>
    <w:rsid w:val="00B040BC"/>
    <w:rsid w:val="00B04173"/>
    <w:rsid w:val="00B0429D"/>
    <w:rsid w:val="00B05238"/>
    <w:rsid w:val="00B05821"/>
    <w:rsid w:val="00B05A20"/>
    <w:rsid w:val="00B06204"/>
    <w:rsid w:val="00B063EE"/>
    <w:rsid w:val="00B07BA1"/>
    <w:rsid w:val="00B11BA7"/>
    <w:rsid w:val="00B11C98"/>
    <w:rsid w:val="00B12372"/>
    <w:rsid w:val="00B127CE"/>
    <w:rsid w:val="00B1297C"/>
    <w:rsid w:val="00B13432"/>
    <w:rsid w:val="00B13C18"/>
    <w:rsid w:val="00B141B1"/>
    <w:rsid w:val="00B14722"/>
    <w:rsid w:val="00B15D28"/>
    <w:rsid w:val="00B15E73"/>
    <w:rsid w:val="00B16840"/>
    <w:rsid w:val="00B20344"/>
    <w:rsid w:val="00B20519"/>
    <w:rsid w:val="00B22118"/>
    <w:rsid w:val="00B22C9B"/>
    <w:rsid w:val="00B232AF"/>
    <w:rsid w:val="00B23F3C"/>
    <w:rsid w:val="00B24097"/>
    <w:rsid w:val="00B24164"/>
    <w:rsid w:val="00B2452B"/>
    <w:rsid w:val="00B25789"/>
    <w:rsid w:val="00B257DE"/>
    <w:rsid w:val="00B26DAD"/>
    <w:rsid w:val="00B275DC"/>
    <w:rsid w:val="00B3017A"/>
    <w:rsid w:val="00B302B3"/>
    <w:rsid w:val="00B30BCF"/>
    <w:rsid w:val="00B31CCA"/>
    <w:rsid w:val="00B328AF"/>
    <w:rsid w:val="00B32FE1"/>
    <w:rsid w:val="00B3410E"/>
    <w:rsid w:val="00B34408"/>
    <w:rsid w:val="00B3478A"/>
    <w:rsid w:val="00B3608B"/>
    <w:rsid w:val="00B36214"/>
    <w:rsid w:val="00B363FD"/>
    <w:rsid w:val="00B40C3F"/>
    <w:rsid w:val="00B41573"/>
    <w:rsid w:val="00B41B88"/>
    <w:rsid w:val="00B42608"/>
    <w:rsid w:val="00B43A98"/>
    <w:rsid w:val="00B44BD4"/>
    <w:rsid w:val="00B44BEF"/>
    <w:rsid w:val="00B4533D"/>
    <w:rsid w:val="00B45559"/>
    <w:rsid w:val="00B457A0"/>
    <w:rsid w:val="00B45CF4"/>
    <w:rsid w:val="00B462BA"/>
    <w:rsid w:val="00B463E6"/>
    <w:rsid w:val="00B479E1"/>
    <w:rsid w:val="00B5080E"/>
    <w:rsid w:val="00B5100C"/>
    <w:rsid w:val="00B5160F"/>
    <w:rsid w:val="00B51AB8"/>
    <w:rsid w:val="00B51E6B"/>
    <w:rsid w:val="00B5355C"/>
    <w:rsid w:val="00B542D5"/>
    <w:rsid w:val="00B553F2"/>
    <w:rsid w:val="00B55FCF"/>
    <w:rsid w:val="00B56721"/>
    <w:rsid w:val="00B569DC"/>
    <w:rsid w:val="00B57094"/>
    <w:rsid w:val="00B571FE"/>
    <w:rsid w:val="00B573EA"/>
    <w:rsid w:val="00B5741C"/>
    <w:rsid w:val="00B57F49"/>
    <w:rsid w:val="00B60C80"/>
    <w:rsid w:val="00B611B9"/>
    <w:rsid w:val="00B6285D"/>
    <w:rsid w:val="00B63C44"/>
    <w:rsid w:val="00B63ECA"/>
    <w:rsid w:val="00B64965"/>
    <w:rsid w:val="00B64C0F"/>
    <w:rsid w:val="00B656F5"/>
    <w:rsid w:val="00B65CD4"/>
    <w:rsid w:val="00B661D2"/>
    <w:rsid w:val="00B664B5"/>
    <w:rsid w:val="00B666D3"/>
    <w:rsid w:val="00B6741E"/>
    <w:rsid w:val="00B70CF3"/>
    <w:rsid w:val="00B72692"/>
    <w:rsid w:val="00B72EA1"/>
    <w:rsid w:val="00B73861"/>
    <w:rsid w:val="00B73ABB"/>
    <w:rsid w:val="00B7447B"/>
    <w:rsid w:val="00B7604B"/>
    <w:rsid w:val="00B76092"/>
    <w:rsid w:val="00B768F4"/>
    <w:rsid w:val="00B76B49"/>
    <w:rsid w:val="00B77AE4"/>
    <w:rsid w:val="00B77C11"/>
    <w:rsid w:val="00B811DD"/>
    <w:rsid w:val="00B81460"/>
    <w:rsid w:val="00B81A48"/>
    <w:rsid w:val="00B81F6B"/>
    <w:rsid w:val="00B820A8"/>
    <w:rsid w:val="00B823C8"/>
    <w:rsid w:val="00B8261B"/>
    <w:rsid w:val="00B8274C"/>
    <w:rsid w:val="00B82A42"/>
    <w:rsid w:val="00B82A47"/>
    <w:rsid w:val="00B82FC0"/>
    <w:rsid w:val="00B835A0"/>
    <w:rsid w:val="00B83725"/>
    <w:rsid w:val="00B83B54"/>
    <w:rsid w:val="00B83DF2"/>
    <w:rsid w:val="00B84141"/>
    <w:rsid w:val="00B85553"/>
    <w:rsid w:val="00B85DE0"/>
    <w:rsid w:val="00B868A1"/>
    <w:rsid w:val="00B86A30"/>
    <w:rsid w:val="00B87D96"/>
    <w:rsid w:val="00B90FF2"/>
    <w:rsid w:val="00B91352"/>
    <w:rsid w:val="00B9189C"/>
    <w:rsid w:val="00B91997"/>
    <w:rsid w:val="00B9324F"/>
    <w:rsid w:val="00B93871"/>
    <w:rsid w:val="00B947CE"/>
    <w:rsid w:val="00B950C7"/>
    <w:rsid w:val="00B95397"/>
    <w:rsid w:val="00B96291"/>
    <w:rsid w:val="00B968D7"/>
    <w:rsid w:val="00B96D91"/>
    <w:rsid w:val="00B97AB0"/>
    <w:rsid w:val="00BA031B"/>
    <w:rsid w:val="00BA13B6"/>
    <w:rsid w:val="00BA27DB"/>
    <w:rsid w:val="00BA28B4"/>
    <w:rsid w:val="00BA329A"/>
    <w:rsid w:val="00BA4D14"/>
    <w:rsid w:val="00BA5585"/>
    <w:rsid w:val="00BA64FE"/>
    <w:rsid w:val="00BA6784"/>
    <w:rsid w:val="00BA69F4"/>
    <w:rsid w:val="00BA7160"/>
    <w:rsid w:val="00BA78F8"/>
    <w:rsid w:val="00BA7E58"/>
    <w:rsid w:val="00BB0AF6"/>
    <w:rsid w:val="00BB0C32"/>
    <w:rsid w:val="00BB1732"/>
    <w:rsid w:val="00BB24EF"/>
    <w:rsid w:val="00BB3FB1"/>
    <w:rsid w:val="00BB5598"/>
    <w:rsid w:val="00BB695C"/>
    <w:rsid w:val="00BB7326"/>
    <w:rsid w:val="00BB7A33"/>
    <w:rsid w:val="00BB7E17"/>
    <w:rsid w:val="00BC00F9"/>
    <w:rsid w:val="00BC08CA"/>
    <w:rsid w:val="00BC1359"/>
    <w:rsid w:val="00BC1411"/>
    <w:rsid w:val="00BC2DCE"/>
    <w:rsid w:val="00BC2E6C"/>
    <w:rsid w:val="00BC4162"/>
    <w:rsid w:val="00BC446D"/>
    <w:rsid w:val="00BC5A36"/>
    <w:rsid w:val="00BC5D66"/>
    <w:rsid w:val="00BC5F73"/>
    <w:rsid w:val="00BC6FA9"/>
    <w:rsid w:val="00BC7C1C"/>
    <w:rsid w:val="00BC7F18"/>
    <w:rsid w:val="00BD02E3"/>
    <w:rsid w:val="00BD07B1"/>
    <w:rsid w:val="00BD1E29"/>
    <w:rsid w:val="00BD227F"/>
    <w:rsid w:val="00BD2823"/>
    <w:rsid w:val="00BD3117"/>
    <w:rsid w:val="00BD3BB2"/>
    <w:rsid w:val="00BD4486"/>
    <w:rsid w:val="00BD565B"/>
    <w:rsid w:val="00BD606A"/>
    <w:rsid w:val="00BD662D"/>
    <w:rsid w:val="00BD66F7"/>
    <w:rsid w:val="00BD6E10"/>
    <w:rsid w:val="00BD6EE6"/>
    <w:rsid w:val="00BD7CB3"/>
    <w:rsid w:val="00BE0E69"/>
    <w:rsid w:val="00BE186F"/>
    <w:rsid w:val="00BE26AE"/>
    <w:rsid w:val="00BE2910"/>
    <w:rsid w:val="00BE343B"/>
    <w:rsid w:val="00BE4517"/>
    <w:rsid w:val="00BE4FD5"/>
    <w:rsid w:val="00BE53E2"/>
    <w:rsid w:val="00BE59AD"/>
    <w:rsid w:val="00BE5C9A"/>
    <w:rsid w:val="00BE61E1"/>
    <w:rsid w:val="00BE62D7"/>
    <w:rsid w:val="00BF1464"/>
    <w:rsid w:val="00BF2552"/>
    <w:rsid w:val="00BF364D"/>
    <w:rsid w:val="00BF3C53"/>
    <w:rsid w:val="00BF3DBC"/>
    <w:rsid w:val="00BF554F"/>
    <w:rsid w:val="00BF5BF0"/>
    <w:rsid w:val="00BF7506"/>
    <w:rsid w:val="00BF79A1"/>
    <w:rsid w:val="00BF7F43"/>
    <w:rsid w:val="00C00C3E"/>
    <w:rsid w:val="00C010EB"/>
    <w:rsid w:val="00C01DEF"/>
    <w:rsid w:val="00C01E7E"/>
    <w:rsid w:val="00C02721"/>
    <w:rsid w:val="00C0362A"/>
    <w:rsid w:val="00C038F6"/>
    <w:rsid w:val="00C04190"/>
    <w:rsid w:val="00C05058"/>
    <w:rsid w:val="00C05942"/>
    <w:rsid w:val="00C05C8B"/>
    <w:rsid w:val="00C0629B"/>
    <w:rsid w:val="00C06688"/>
    <w:rsid w:val="00C067E3"/>
    <w:rsid w:val="00C07A1F"/>
    <w:rsid w:val="00C1041A"/>
    <w:rsid w:val="00C1074F"/>
    <w:rsid w:val="00C10AAE"/>
    <w:rsid w:val="00C11979"/>
    <w:rsid w:val="00C11C05"/>
    <w:rsid w:val="00C123B4"/>
    <w:rsid w:val="00C12728"/>
    <w:rsid w:val="00C12B72"/>
    <w:rsid w:val="00C12B9C"/>
    <w:rsid w:val="00C13DC8"/>
    <w:rsid w:val="00C13E94"/>
    <w:rsid w:val="00C14491"/>
    <w:rsid w:val="00C15875"/>
    <w:rsid w:val="00C15896"/>
    <w:rsid w:val="00C16A59"/>
    <w:rsid w:val="00C17409"/>
    <w:rsid w:val="00C20114"/>
    <w:rsid w:val="00C20288"/>
    <w:rsid w:val="00C20D32"/>
    <w:rsid w:val="00C20D5B"/>
    <w:rsid w:val="00C21A7B"/>
    <w:rsid w:val="00C21CDA"/>
    <w:rsid w:val="00C22E7F"/>
    <w:rsid w:val="00C24CA0"/>
    <w:rsid w:val="00C25E6B"/>
    <w:rsid w:val="00C26827"/>
    <w:rsid w:val="00C26DAF"/>
    <w:rsid w:val="00C26FD4"/>
    <w:rsid w:val="00C308E7"/>
    <w:rsid w:val="00C3093C"/>
    <w:rsid w:val="00C309F1"/>
    <w:rsid w:val="00C30CF4"/>
    <w:rsid w:val="00C31C40"/>
    <w:rsid w:val="00C321A9"/>
    <w:rsid w:val="00C325FF"/>
    <w:rsid w:val="00C3561F"/>
    <w:rsid w:val="00C357BF"/>
    <w:rsid w:val="00C3684D"/>
    <w:rsid w:val="00C36FC6"/>
    <w:rsid w:val="00C37406"/>
    <w:rsid w:val="00C4170F"/>
    <w:rsid w:val="00C429A1"/>
    <w:rsid w:val="00C436B9"/>
    <w:rsid w:val="00C43F07"/>
    <w:rsid w:val="00C4421E"/>
    <w:rsid w:val="00C442E6"/>
    <w:rsid w:val="00C446DD"/>
    <w:rsid w:val="00C44E13"/>
    <w:rsid w:val="00C45094"/>
    <w:rsid w:val="00C45A23"/>
    <w:rsid w:val="00C46806"/>
    <w:rsid w:val="00C46B97"/>
    <w:rsid w:val="00C46CDD"/>
    <w:rsid w:val="00C46DCD"/>
    <w:rsid w:val="00C46FC4"/>
    <w:rsid w:val="00C47890"/>
    <w:rsid w:val="00C5161B"/>
    <w:rsid w:val="00C517B4"/>
    <w:rsid w:val="00C518F9"/>
    <w:rsid w:val="00C51A70"/>
    <w:rsid w:val="00C51CA5"/>
    <w:rsid w:val="00C52958"/>
    <w:rsid w:val="00C52B5B"/>
    <w:rsid w:val="00C540FD"/>
    <w:rsid w:val="00C543D3"/>
    <w:rsid w:val="00C5485B"/>
    <w:rsid w:val="00C54B01"/>
    <w:rsid w:val="00C552C0"/>
    <w:rsid w:val="00C55BC0"/>
    <w:rsid w:val="00C56654"/>
    <w:rsid w:val="00C57579"/>
    <w:rsid w:val="00C57A0F"/>
    <w:rsid w:val="00C606D1"/>
    <w:rsid w:val="00C6086F"/>
    <w:rsid w:val="00C60F7F"/>
    <w:rsid w:val="00C6149C"/>
    <w:rsid w:val="00C61AF1"/>
    <w:rsid w:val="00C623AC"/>
    <w:rsid w:val="00C62DD4"/>
    <w:rsid w:val="00C63644"/>
    <w:rsid w:val="00C636A3"/>
    <w:rsid w:val="00C63CED"/>
    <w:rsid w:val="00C655F0"/>
    <w:rsid w:val="00C65BAC"/>
    <w:rsid w:val="00C665E3"/>
    <w:rsid w:val="00C67397"/>
    <w:rsid w:val="00C67EFA"/>
    <w:rsid w:val="00C708B1"/>
    <w:rsid w:val="00C72278"/>
    <w:rsid w:val="00C73D42"/>
    <w:rsid w:val="00C740E8"/>
    <w:rsid w:val="00C74750"/>
    <w:rsid w:val="00C74AC4"/>
    <w:rsid w:val="00C74F81"/>
    <w:rsid w:val="00C75D2A"/>
    <w:rsid w:val="00C76DC9"/>
    <w:rsid w:val="00C7716D"/>
    <w:rsid w:val="00C774B8"/>
    <w:rsid w:val="00C7769F"/>
    <w:rsid w:val="00C776FF"/>
    <w:rsid w:val="00C8228B"/>
    <w:rsid w:val="00C82CB3"/>
    <w:rsid w:val="00C838EE"/>
    <w:rsid w:val="00C839E1"/>
    <w:rsid w:val="00C845D8"/>
    <w:rsid w:val="00C85B85"/>
    <w:rsid w:val="00C86135"/>
    <w:rsid w:val="00C86C97"/>
    <w:rsid w:val="00C86CA2"/>
    <w:rsid w:val="00C86EC6"/>
    <w:rsid w:val="00C86FF7"/>
    <w:rsid w:val="00C87333"/>
    <w:rsid w:val="00C91F94"/>
    <w:rsid w:val="00C92D44"/>
    <w:rsid w:val="00C92DE0"/>
    <w:rsid w:val="00C9350D"/>
    <w:rsid w:val="00C94298"/>
    <w:rsid w:val="00C943B6"/>
    <w:rsid w:val="00C94946"/>
    <w:rsid w:val="00C94E0F"/>
    <w:rsid w:val="00C95099"/>
    <w:rsid w:val="00C95281"/>
    <w:rsid w:val="00C972CA"/>
    <w:rsid w:val="00C974FC"/>
    <w:rsid w:val="00C97804"/>
    <w:rsid w:val="00C9784F"/>
    <w:rsid w:val="00CA083E"/>
    <w:rsid w:val="00CA0DEE"/>
    <w:rsid w:val="00CA22DD"/>
    <w:rsid w:val="00CA2514"/>
    <w:rsid w:val="00CA2775"/>
    <w:rsid w:val="00CA34A3"/>
    <w:rsid w:val="00CA3D2B"/>
    <w:rsid w:val="00CA3F9D"/>
    <w:rsid w:val="00CA4001"/>
    <w:rsid w:val="00CA4F58"/>
    <w:rsid w:val="00CA5079"/>
    <w:rsid w:val="00CA59B4"/>
    <w:rsid w:val="00CA6F66"/>
    <w:rsid w:val="00CB40D3"/>
    <w:rsid w:val="00CB48A4"/>
    <w:rsid w:val="00CB610C"/>
    <w:rsid w:val="00CB7382"/>
    <w:rsid w:val="00CC0B3D"/>
    <w:rsid w:val="00CC11E2"/>
    <w:rsid w:val="00CC1728"/>
    <w:rsid w:val="00CC2003"/>
    <w:rsid w:val="00CC22FB"/>
    <w:rsid w:val="00CC2519"/>
    <w:rsid w:val="00CC3DAA"/>
    <w:rsid w:val="00CC42E4"/>
    <w:rsid w:val="00CC5B82"/>
    <w:rsid w:val="00CC5E1E"/>
    <w:rsid w:val="00CC627F"/>
    <w:rsid w:val="00CC6300"/>
    <w:rsid w:val="00CC6678"/>
    <w:rsid w:val="00CC6C7D"/>
    <w:rsid w:val="00CC73F4"/>
    <w:rsid w:val="00CC7797"/>
    <w:rsid w:val="00CD1C4A"/>
    <w:rsid w:val="00CD26B1"/>
    <w:rsid w:val="00CD28B4"/>
    <w:rsid w:val="00CD312B"/>
    <w:rsid w:val="00CD4255"/>
    <w:rsid w:val="00CD44C3"/>
    <w:rsid w:val="00CD5505"/>
    <w:rsid w:val="00CD646D"/>
    <w:rsid w:val="00CD670A"/>
    <w:rsid w:val="00CD6EA6"/>
    <w:rsid w:val="00CD76F6"/>
    <w:rsid w:val="00CD7B25"/>
    <w:rsid w:val="00CE0F34"/>
    <w:rsid w:val="00CE16A8"/>
    <w:rsid w:val="00CE26E1"/>
    <w:rsid w:val="00CE2B63"/>
    <w:rsid w:val="00CE31B9"/>
    <w:rsid w:val="00CE3291"/>
    <w:rsid w:val="00CE3562"/>
    <w:rsid w:val="00CE3958"/>
    <w:rsid w:val="00CE542D"/>
    <w:rsid w:val="00CE5507"/>
    <w:rsid w:val="00CE55CE"/>
    <w:rsid w:val="00CE6126"/>
    <w:rsid w:val="00CE6997"/>
    <w:rsid w:val="00CE6C38"/>
    <w:rsid w:val="00CE6C8D"/>
    <w:rsid w:val="00CE7382"/>
    <w:rsid w:val="00CE7E53"/>
    <w:rsid w:val="00CF103E"/>
    <w:rsid w:val="00CF18A2"/>
    <w:rsid w:val="00CF1AB7"/>
    <w:rsid w:val="00CF1D6C"/>
    <w:rsid w:val="00CF23B4"/>
    <w:rsid w:val="00CF3005"/>
    <w:rsid w:val="00CF37B4"/>
    <w:rsid w:val="00CF43EA"/>
    <w:rsid w:val="00CF5252"/>
    <w:rsid w:val="00CF585A"/>
    <w:rsid w:val="00CF58FB"/>
    <w:rsid w:val="00CF684E"/>
    <w:rsid w:val="00CF6A73"/>
    <w:rsid w:val="00CF6D85"/>
    <w:rsid w:val="00D01086"/>
    <w:rsid w:val="00D013C9"/>
    <w:rsid w:val="00D014EE"/>
    <w:rsid w:val="00D0218E"/>
    <w:rsid w:val="00D027BB"/>
    <w:rsid w:val="00D0316F"/>
    <w:rsid w:val="00D03502"/>
    <w:rsid w:val="00D039F7"/>
    <w:rsid w:val="00D0557F"/>
    <w:rsid w:val="00D05687"/>
    <w:rsid w:val="00D06641"/>
    <w:rsid w:val="00D0704E"/>
    <w:rsid w:val="00D107A3"/>
    <w:rsid w:val="00D10A72"/>
    <w:rsid w:val="00D11E31"/>
    <w:rsid w:val="00D12122"/>
    <w:rsid w:val="00D1299F"/>
    <w:rsid w:val="00D1477E"/>
    <w:rsid w:val="00D149B6"/>
    <w:rsid w:val="00D153D5"/>
    <w:rsid w:val="00D153E3"/>
    <w:rsid w:val="00D154BF"/>
    <w:rsid w:val="00D15B93"/>
    <w:rsid w:val="00D1697B"/>
    <w:rsid w:val="00D169DF"/>
    <w:rsid w:val="00D20390"/>
    <w:rsid w:val="00D20651"/>
    <w:rsid w:val="00D206C4"/>
    <w:rsid w:val="00D20911"/>
    <w:rsid w:val="00D2291D"/>
    <w:rsid w:val="00D22F3B"/>
    <w:rsid w:val="00D22FF8"/>
    <w:rsid w:val="00D238ED"/>
    <w:rsid w:val="00D23B9E"/>
    <w:rsid w:val="00D23EFB"/>
    <w:rsid w:val="00D240B5"/>
    <w:rsid w:val="00D24716"/>
    <w:rsid w:val="00D248EE"/>
    <w:rsid w:val="00D24AB2"/>
    <w:rsid w:val="00D2541E"/>
    <w:rsid w:val="00D26770"/>
    <w:rsid w:val="00D269E3"/>
    <w:rsid w:val="00D26CBF"/>
    <w:rsid w:val="00D26EBC"/>
    <w:rsid w:val="00D27C1B"/>
    <w:rsid w:val="00D30D60"/>
    <w:rsid w:val="00D30FD1"/>
    <w:rsid w:val="00D329FA"/>
    <w:rsid w:val="00D32C4A"/>
    <w:rsid w:val="00D335A5"/>
    <w:rsid w:val="00D33A67"/>
    <w:rsid w:val="00D34C65"/>
    <w:rsid w:val="00D35280"/>
    <w:rsid w:val="00D35CA4"/>
    <w:rsid w:val="00D3608F"/>
    <w:rsid w:val="00D3695F"/>
    <w:rsid w:val="00D37423"/>
    <w:rsid w:val="00D4024E"/>
    <w:rsid w:val="00D4086D"/>
    <w:rsid w:val="00D41883"/>
    <w:rsid w:val="00D41AE9"/>
    <w:rsid w:val="00D41B72"/>
    <w:rsid w:val="00D41C6A"/>
    <w:rsid w:val="00D426C7"/>
    <w:rsid w:val="00D42DA9"/>
    <w:rsid w:val="00D4334C"/>
    <w:rsid w:val="00D439BD"/>
    <w:rsid w:val="00D43FA2"/>
    <w:rsid w:val="00D45D44"/>
    <w:rsid w:val="00D46BCB"/>
    <w:rsid w:val="00D5001E"/>
    <w:rsid w:val="00D5058C"/>
    <w:rsid w:val="00D50DE0"/>
    <w:rsid w:val="00D51673"/>
    <w:rsid w:val="00D5179B"/>
    <w:rsid w:val="00D517F5"/>
    <w:rsid w:val="00D51BD7"/>
    <w:rsid w:val="00D51E90"/>
    <w:rsid w:val="00D52007"/>
    <w:rsid w:val="00D5214A"/>
    <w:rsid w:val="00D52846"/>
    <w:rsid w:val="00D52B5B"/>
    <w:rsid w:val="00D52BEA"/>
    <w:rsid w:val="00D52F96"/>
    <w:rsid w:val="00D536ED"/>
    <w:rsid w:val="00D53A66"/>
    <w:rsid w:val="00D5404A"/>
    <w:rsid w:val="00D54C93"/>
    <w:rsid w:val="00D56259"/>
    <w:rsid w:val="00D56F46"/>
    <w:rsid w:val="00D57151"/>
    <w:rsid w:val="00D5779C"/>
    <w:rsid w:val="00D611B8"/>
    <w:rsid w:val="00D6155D"/>
    <w:rsid w:val="00D619D8"/>
    <w:rsid w:val="00D6290B"/>
    <w:rsid w:val="00D62C5A"/>
    <w:rsid w:val="00D62EEF"/>
    <w:rsid w:val="00D63BBD"/>
    <w:rsid w:val="00D63C70"/>
    <w:rsid w:val="00D6410E"/>
    <w:rsid w:val="00D648A8"/>
    <w:rsid w:val="00D669D7"/>
    <w:rsid w:val="00D66EC9"/>
    <w:rsid w:val="00D674B9"/>
    <w:rsid w:val="00D67667"/>
    <w:rsid w:val="00D7055E"/>
    <w:rsid w:val="00D709E2"/>
    <w:rsid w:val="00D70D8F"/>
    <w:rsid w:val="00D712C3"/>
    <w:rsid w:val="00D71605"/>
    <w:rsid w:val="00D716BB"/>
    <w:rsid w:val="00D72865"/>
    <w:rsid w:val="00D72F23"/>
    <w:rsid w:val="00D732F3"/>
    <w:rsid w:val="00D745D4"/>
    <w:rsid w:val="00D7463B"/>
    <w:rsid w:val="00D756A0"/>
    <w:rsid w:val="00D75DCA"/>
    <w:rsid w:val="00D76CBA"/>
    <w:rsid w:val="00D771B1"/>
    <w:rsid w:val="00D7749A"/>
    <w:rsid w:val="00D7753C"/>
    <w:rsid w:val="00D8063D"/>
    <w:rsid w:val="00D810BF"/>
    <w:rsid w:val="00D82F6B"/>
    <w:rsid w:val="00D83087"/>
    <w:rsid w:val="00D833E2"/>
    <w:rsid w:val="00D8377C"/>
    <w:rsid w:val="00D83C50"/>
    <w:rsid w:val="00D850DF"/>
    <w:rsid w:val="00D8539D"/>
    <w:rsid w:val="00D859A9"/>
    <w:rsid w:val="00D85A8D"/>
    <w:rsid w:val="00D85D6D"/>
    <w:rsid w:val="00D85F32"/>
    <w:rsid w:val="00D862B5"/>
    <w:rsid w:val="00D90A98"/>
    <w:rsid w:val="00D90FA7"/>
    <w:rsid w:val="00D91183"/>
    <w:rsid w:val="00D91975"/>
    <w:rsid w:val="00D94011"/>
    <w:rsid w:val="00D940E7"/>
    <w:rsid w:val="00D94692"/>
    <w:rsid w:val="00D9469E"/>
    <w:rsid w:val="00D952E5"/>
    <w:rsid w:val="00D974C5"/>
    <w:rsid w:val="00D97887"/>
    <w:rsid w:val="00DA1292"/>
    <w:rsid w:val="00DA17B9"/>
    <w:rsid w:val="00DA24AA"/>
    <w:rsid w:val="00DA328F"/>
    <w:rsid w:val="00DA3594"/>
    <w:rsid w:val="00DA383F"/>
    <w:rsid w:val="00DA432E"/>
    <w:rsid w:val="00DA50EC"/>
    <w:rsid w:val="00DA5907"/>
    <w:rsid w:val="00DA5B52"/>
    <w:rsid w:val="00DA5E61"/>
    <w:rsid w:val="00DA5FF4"/>
    <w:rsid w:val="00DA621B"/>
    <w:rsid w:val="00DB1018"/>
    <w:rsid w:val="00DB15C9"/>
    <w:rsid w:val="00DB19E7"/>
    <w:rsid w:val="00DB1ADA"/>
    <w:rsid w:val="00DB1D51"/>
    <w:rsid w:val="00DB37E9"/>
    <w:rsid w:val="00DB4FE4"/>
    <w:rsid w:val="00DB571D"/>
    <w:rsid w:val="00DB5BE6"/>
    <w:rsid w:val="00DB5C16"/>
    <w:rsid w:val="00DB5EB9"/>
    <w:rsid w:val="00DB6106"/>
    <w:rsid w:val="00DC053E"/>
    <w:rsid w:val="00DC071D"/>
    <w:rsid w:val="00DC1237"/>
    <w:rsid w:val="00DC1C64"/>
    <w:rsid w:val="00DC4149"/>
    <w:rsid w:val="00DC429C"/>
    <w:rsid w:val="00DC598A"/>
    <w:rsid w:val="00DC6093"/>
    <w:rsid w:val="00DC6B47"/>
    <w:rsid w:val="00DC6DDC"/>
    <w:rsid w:val="00DC7835"/>
    <w:rsid w:val="00DC7D11"/>
    <w:rsid w:val="00DD1787"/>
    <w:rsid w:val="00DD1E3A"/>
    <w:rsid w:val="00DD2B47"/>
    <w:rsid w:val="00DD2B58"/>
    <w:rsid w:val="00DD2C96"/>
    <w:rsid w:val="00DD2ED7"/>
    <w:rsid w:val="00DD3BA4"/>
    <w:rsid w:val="00DD3D38"/>
    <w:rsid w:val="00DD3F3B"/>
    <w:rsid w:val="00DD495B"/>
    <w:rsid w:val="00DD59A8"/>
    <w:rsid w:val="00DD5BF0"/>
    <w:rsid w:val="00DD5D40"/>
    <w:rsid w:val="00DD5FA1"/>
    <w:rsid w:val="00DD65F0"/>
    <w:rsid w:val="00DD7702"/>
    <w:rsid w:val="00DD7E27"/>
    <w:rsid w:val="00DE05DE"/>
    <w:rsid w:val="00DE17BE"/>
    <w:rsid w:val="00DE1964"/>
    <w:rsid w:val="00DE1E7A"/>
    <w:rsid w:val="00DE2BBC"/>
    <w:rsid w:val="00DE33B4"/>
    <w:rsid w:val="00DE3B3B"/>
    <w:rsid w:val="00DE3E1F"/>
    <w:rsid w:val="00DE43F8"/>
    <w:rsid w:val="00DE453B"/>
    <w:rsid w:val="00DE4B3C"/>
    <w:rsid w:val="00DE4F9D"/>
    <w:rsid w:val="00DE5665"/>
    <w:rsid w:val="00DE5D6F"/>
    <w:rsid w:val="00DE6FD6"/>
    <w:rsid w:val="00DE7434"/>
    <w:rsid w:val="00DF0D31"/>
    <w:rsid w:val="00DF0E65"/>
    <w:rsid w:val="00DF22D8"/>
    <w:rsid w:val="00DF2918"/>
    <w:rsid w:val="00DF3979"/>
    <w:rsid w:val="00DF431A"/>
    <w:rsid w:val="00DF4AC3"/>
    <w:rsid w:val="00DF5110"/>
    <w:rsid w:val="00DF5BD8"/>
    <w:rsid w:val="00DF5D0A"/>
    <w:rsid w:val="00DF5F7E"/>
    <w:rsid w:val="00DF70C3"/>
    <w:rsid w:val="00E0222E"/>
    <w:rsid w:val="00E022AF"/>
    <w:rsid w:val="00E02CDA"/>
    <w:rsid w:val="00E03853"/>
    <w:rsid w:val="00E04225"/>
    <w:rsid w:val="00E04B1C"/>
    <w:rsid w:val="00E07FDB"/>
    <w:rsid w:val="00E1043A"/>
    <w:rsid w:val="00E119E6"/>
    <w:rsid w:val="00E11D71"/>
    <w:rsid w:val="00E11DB8"/>
    <w:rsid w:val="00E11FA9"/>
    <w:rsid w:val="00E129D6"/>
    <w:rsid w:val="00E12C0C"/>
    <w:rsid w:val="00E12CD7"/>
    <w:rsid w:val="00E137A2"/>
    <w:rsid w:val="00E13821"/>
    <w:rsid w:val="00E15ED7"/>
    <w:rsid w:val="00E16086"/>
    <w:rsid w:val="00E20C42"/>
    <w:rsid w:val="00E20EEA"/>
    <w:rsid w:val="00E215BC"/>
    <w:rsid w:val="00E22428"/>
    <w:rsid w:val="00E230EF"/>
    <w:rsid w:val="00E23AFF"/>
    <w:rsid w:val="00E23C58"/>
    <w:rsid w:val="00E23FD2"/>
    <w:rsid w:val="00E2466D"/>
    <w:rsid w:val="00E25D98"/>
    <w:rsid w:val="00E26694"/>
    <w:rsid w:val="00E26EDC"/>
    <w:rsid w:val="00E2713A"/>
    <w:rsid w:val="00E27B25"/>
    <w:rsid w:val="00E305B0"/>
    <w:rsid w:val="00E30893"/>
    <w:rsid w:val="00E30F51"/>
    <w:rsid w:val="00E321FE"/>
    <w:rsid w:val="00E32722"/>
    <w:rsid w:val="00E32A54"/>
    <w:rsid w:val="00E33117"/>
    <w:rsid w:val="00E332A0"/>
    <w:rsid w:val="00E3338F"/>
    <w:rsid w:val="00E35BEF"/>
    <w:rsid w:val="00E37CB4"/>
    <w:rsid w:val="00E404D1"/>
    <w:rsid w:val="00E413F4"/>
    <w:rsid w:val="00E4245A"/>
    <w:rsid w:val="00E42818"/>
    <w:rsid w:val="00E42AF9"/>
    <w:rsid w:val="00E445B4"/>
    <w:rsid w:val="00E45A30"/>
    <w:rsid w:val="00E46131"/>
    <w:rsid w:val="00E46BC1"/>
    <w:rsid w:val="00E47A88"/>
    <w:rsid w:val="00E512F3"/>
    <w:rsid w:val="00E51F16"/>
    <w:rsid w:val="00E525BB"/>
    <w:rsid w:val="00E544E8"/>
    <w:rsid w:val="00E54A5F"/>
    <w:rsid w:val="00E54AC9"/>
    <w:rsid w:val="00E552E6"/>
    <w:rsid w:val="00E5532A"/>
    <w:rsid w:val="00E55423"/>
    <w:rsid w:val="00E5607C"/>
    <w:rsid w:val="00E56476"/>
    <w:rsid w:val="00E61BE8"/>
    <w:rsid w:val="00E61D2A"/>
    <w:rsid w:val="00E62977"/>
    <w:rsid w:val="00E62DB3"/>
    <w:rsid w:val="00E62FF4"/>
    <w:rsid w:val="00E63187"/>
    <w:rsid w:val="00E63471"/>
    <w:rsid w:val="00E634A5"/>
    <w:rsid w:val="00E643CA"/>
    <w:rsid w:val="00E65314"/>
    <w:rsid w:val="00E66486"/>
    <w:rsid w:val="00E66FAB"/>
    <w:rsid w:val="00E6776C"/>
    <w:rsid w:val="00E67B1B"/>
    <w:rsid w:val="00E7022B"/>
    <w:rsid w:val="00E713EE"/>
    <w:rsid w:val="00E7199C"/>
    <w:rsid w:val="00E7240A"/>
    <w:rsid w:val="00E72F92"/>
    <w:rsid w:val="00E73DDC"/>
    <w:rsid w:val="00E74207"/>
    <w:rsid w:val="00E74871"/>
    <w:rsid w:val="00E74A51"/>
    <w:rsid w:val="00E75889"/>
    <w:rsid w:val="00E77D3B"/>
    <w:rsid w:val="00E77EA5"/>
    <w:rsid w:val="00E80902"/>
    <w:rsid w:val="00E81462"/>
    <w:rsid w:val="00E81738"/>
    <w:rsid w:val="00E82353"/>
    <w:rsid w:val="00E8257A"/>
    <w:rsid w:val="00E832C0"/>
    <w:rsid w:val="00E833A6"/>
    <w:rsid w:val="00E84CDE"/>
    <w:rsid w:val="00E851B2"/>
    <w:rsid w:val="00E856D8"/>
    <w:rsid w:val="00E8692A"/>
    <w:rsid w:val="00E90601"/>
    <w:rsid w:val="00E90C5A"/>
    <w:rsid w:val="00E9232D"/>
    <w:rsid w:val="00E923DE"/>
    <w:rsid w:val="00E92435"/>
    <w:rsid w:val="00E92F1E"/>
    <w:rsid w:val="00E9339D"/>
    <w:rsid w:val="00E93584"/>
    <w:rsid w:val="00E937C4"/>
    <w:rsid w:val="00E93836"/>
    <w:rsid w:val="00E93856"/>
    <w:rsid w:val="00E9404E"/>
    <w:rsid w:val="00E9436F"/>
    <w:rsid w:val="00E945D4"/>
    <w:rsid w:val="00E95385"/>
    <w:rsid w:val="00E95F85"/>
    <w:rsid w:val="00E960A3"/>
    <w:rsid w:val="00E97BCB"/>
    <w:rsid w:val="00E97D2C"/>
    <w:rsid w:val="00EA04E0"/>
    <w:rsid w:val="00EA0AC0"/>
    <w:rsid w:val="00EA0B4D"/>
    <w:rsid w:val="00EA0F53"/>
    <w:rsid w:val="00EA2314"/>
    <w:rsid w:val="00EA2DB9"/>
    <w:rsid w:val="00EA3015"/>
    <w:rsid w:val="00EA3189"/>
    <w:rsid w:val="00EA321E"/>
    <w:rsid w:val="00EA43DF"/>
    <w:rsid w:val="00EA58EF"/>
    <w:rsid w:val="00EB04C7"/>
    <w:rsid w:val="00EB0AD5"/>
    <w:rsid w:val="00EB1179"/>
    <w:rsid w:val="00EB13E5"/>
    <w:rsid w:val="00EB1923"/>
    <w:rsid w:val="00EB1946"/>
    <w:rsid w:val="00EB1DC2"/>
    <w:rsid w:val="00EB1DF3"/>
    <w:rsid w:val="00EB2741"/>
    <w:rsid w:val="00EB3588"/>
    <w:rsid w:val="00EB389A"/>
    <w:rsid w:val="00EB3DE2"/>
    <w:rsid w:val="00EB424F"/>
    <w:rsid w:val="00EB498C"/>
    <w:rsid w:val="00EB4C1A"/>
    <w:rsid w:val="00EB5A31"/>
    <w:rsid w:val="00EB6D12"/>
    <w:rsid w:val="00EC0635"/>
    <w:rsid w:val="00EC1501"/>
    <w:rsid w:val="00EC2AD4"/>
    <w:rsid w:val="00EC4543"/>
    <w:rsid w:val="00EC4728"/>
    <w:rsid w:val="00EC4DEC"/>
    <w:rsid w:val="00EC58FD"/>
    <w:rsid w:val="00EC6168"/>
    <w:rsid w:val="00EC6DAC"/>
    <w:rsid w:val="00EC730A"/>
    <w:rsid w:val="00EC75A4"/>
    <w:rsid w:val="00EC7B37"/>
    <w:rsid w:val="00ED0DB4"/>
    <w:rsid w:val="00ED1793"/>
    <w:rsid w:val="00ED1AFC"/>
    <w:rsid w:val="00ED20A0"/>
    <w:rsid w:val="00ED2724"/>
    <w:rsid w:val="00ED29B3"/>
    <w:rsid w:val="00ED3943"/>
    <w:rsid w:val="00ED496E"/>
    <w:rsid w:val="00ED4F24"/>
    <w:rsid w:val="00ED5A6C"/>
    <w:rsid w:val="00ED6359"/>
    <w:rsid w:val="00ED76A9"/>
    <w:rsid w:val="00EE061B"/>
    <w:rsid w:val="00EE07E7"/>
    <w:rsid w:val="00EE0ABB"/>
    <w:rsid w:val="00EE155E"/>
    <w:rsid w:val="00EE37AB"/>
    <w:rsid w:val="00EE6E7B"/>
    <w:rsid w:val="00EE6FA9"/>
    <w:rsid w:val="00EF0972"/>
    <w:rsid w:val="00EF11BF"/>
    <w:rsid w:val="00EF1B1E"/>
    <w:rsid w:val="00EF1CE5"/>
    <w:rsid w:val="00EF1FA7"/>
    <w:rsid w:val="00EF223F"/>
    <w:rsid w:val="00EF2637"/>
    <w:rsid w:val="00EF5178"/>
    <w:rsid w:val="00EF608C"/>
    <w:rsid w:val="00EF63D2"/>
    <w:rsid w:val="00EF6F66"/>
    <w:rsid w:val="00EF7491"/>
    <w:rsid w:val="00EF78D2"/>
    <w:rsid w:val="00EF7D7B"/>
    <w:rsid w:val="00F005BA"/>
    <w:rsid w:val="00F00991"/>
    <w:rsid w:val="00F0127F"/>
    <w:rsid w:val="00F02282"/>
    <w:rsid w:val="00F02405"/>
    <w:rsid w:val="00F02DAA"/>
    <w:rsid w:val="00F032D8"/>
    <w:rsid w:val="00F03414"/>
    <w:rsid w:val="00F0374B"/>
    <w:rsid w:val="00F03896"/>
    <w:rsid w:val="00F056AE"/>
    <w:rsid w:val="00F05CBA"/>
    <w:rsid w:val="00F06A0F"/>
    <w:rsid w:val="00F104DF"/>
    <w:rsid w:val="00F1096F"/>
    <w:rsid w:val="00F11477"/>
    <w:rsid w:val="00F11C03"/>
    <w:rsid w:val="00F122FC"/>
    <w:rsid w:val="00F12536"/>
    <w:rsid w:val="00F12F83"/>
    <w:rsid w:val="00F130EB"/>
    <w:rsid w:val="00F13C87"/>
    <w:rsid w:val="00F15BE9"/>
    <w:rsid w:val="00F164CB"/>
    <w:rsid w:val="00F16521"/>
    <w:rsid w:val="00F16AC7"/>
    <w:rsid w:val="00F16ADE"/>
    <w:rsid w:val="00F1752D"/>
    <w:rsid w:val="00F17AD4"/>
    <w:rsid w:val="00F21FD1"/>
    <w:rsid w:val="00F22239"/>
    <w:rsid w:val="00F22A77"/>
    <w:rsid w:val="00F22CF4"/>
    <w:rsid w:val="00F23AEB"/>
    <w:rsid w:val="00F24BB6"/>
    <w:rsid w:val="00F2598B"/>
    <w:rsid w:val="00F259CD"/>
    <w:rsid w:val="00F2604F"/>
    <w:rsid w:val="00F26377"/>
    <w:rsid w:val="00F26A74"/>
    <w:rsid w:val="00F27BC3"/>
    <w:rsid w:val="00F27C13"/>
    <w:rsid w:val="00F31128"/>
    <w:rsid w:val="00F31D55"/>
    <w:rsid w:val="00F329BB"/>
    <w:rsid w:val="00F3303C"/>
    <w:rsid w:val="00F33A34"/>
    <w:rsid w:val="00F346D4"/>
    <w:rsid w:val="00F34834"/>
    <w:rsid w:val="00F349F5"/>
    <w:rsid w:val="00F364AF"/>
    <w:rsid w:val="00F36C73"/>
    <w:rsid w:val="00F40077"/>
    <w:rsid w:val="00F40793"/>
    <w:rsid w:val="00F40E26"/>
    <w:rsid w:val="00F4109B"/>
    <w:rsid w:val="00F41394"/>
    <w:rsid w:val="00F425E8"/>
    <w:rsid w:val="00F427DF"/>
    <w:rsid w:val="00F43DB0"/>
    <w:rsid w:val="00F4454F"/>
    <w:rsid w:val="00F45C93"/>
    <w:rsid w:val="00F45FC8"/>
    <w:rsid w:val="00F46555"/>
    <w:rsid w:val="00F46912"/>
    <w:rsid w:val="00F4771B"/>
    <w:rsid w:val="00F479EC"/>
    <w:rsid w:val="00F47C0E"/>
    <w:rsid w:val="00F50971"/>
    <w:rsid w:val="00F51649"/>
    <w:rsid w:val="00F51810"/>
    <w:rsid w:val="00F5224E"/>
    <w:rsid w:val="00F52822"/>
    <w:rsid w:val="00F53B3B"/>
    <w:rsid w:val="00F54355"/>
    <w:rsid w:val="00F5585C"/>
    <w:rsid w:val="00F56B35"/>
    <w:rsid w:val="00F56B8B"/>
    <w:rsid w:val="00F57032"/>
    <w:rsid w:val="00F57743"/>
    <w:rsid w:val="00F57C85"/>
    <w:rsid w:val="00F613CB"/>
    <w:rsid w:val="00F62B71"/>
    <w:rsid w:val="00F645F8"/>
    <w:rsid w:val="00F65147"/>
    <w:rsid w:val="00F65950"/>
    <w:rsid w:val="00F65978"/>
    <w:rsid w:val="00F659C4"/>
    <w:rsid w:val="00F6697C"/>
    <w:rsid w:val="00F66C7B"/>
    <w:rsid w:val="00F67779"/>
    <w:rsid w:val="00F71721"/>
    <w:rsid w:val="00F733A0"/>
    <w:rsid w:val="00F740B4"/>
    <w:rsid w:val="00F74B31"/>
    <w:rsid w:val="00F77080"/>
    <w:rsid w:val="00F77867"/>
    <w:rsid w:val="00F80064"/>
    <w:rsid w:val="00F80268"/>
    <w:rsid w:val="00F80A19"/>
    <w:rsid w:val="00F81205"/>
    <w:rsid w:val="00F81698"/>
    <w:rsid w:val="00F81749"/>
    <w:rsid w:val="00F81BED"/>
    <w:rsid w:val="00F824C5"/>
    <w:rsid w:val="00F826C0"/>
    <w:rsid w:val="00F82EBB"/>
    <w:rsid w:val="00F82F16"/>
    <w:rsid w:val="00F82F33"/>
    <w:rsid w:val="00F834B8"/>
    <w:rsid w:val="00F84495"/>
    <w:rsid w:val="00F851E5"/>
    <w:rsid w:val="00F85937"/>
    <w:rsid w:val="00F85966"/>
    <w:rsid w:val="00F86949"/>
    <w:rsid w:val="00F86B50"/>
    <w:rsid w:val="00F87E42"/>
    <w:rsid w:val="00F87EDA"/>
    <w:rsid w:val="00F90237"/>
    <w:rsid w:val="00F9249E"/>
    <w:rsid w:val="00F93AB0"/>
    <w:rsid w:val="00F9477B"/>
    <w:rsid w:val="00F94890"/>
    <w:rsid w:val="00F94E0D"/>
    <w:rsid w:val="00F95E8C"/>
    <w:rsid w:val="00F95E90"/>
    <w:rsid w:val="00F96005"/>
    <w:rsid w:val="00F97530"/>
    <w:rsid w:val="00F97539"/>
    <w:rsid w:val="00F97C8E"/>
    <w:rsid w:val="00F97D84"/>
    <w:rsid w:val="00FA0346"/>
    <w:rsid w:val="00FA0867"/>
    <w:rsid w:val="00FA1157"/>
    <w:rsid w:val="00FA166F"/>
    <w:rsid w:val="00FA2D6D"/>
    <w:rsid w:val="00FA31BE"/>
    <w:rsid w:val="00FA3C0E"/>
    <w:rsid w:val="00FA58E5"/>
    <w:rsid w:val="00FA5C96"/>
    <w:rsid w:val="00FA5FA2"/>
    <w:rsid w:val="00FA6B69"/>
    <w:rsid w:val="00FA6FE0"/>
    <w:rsid w:val="00FA75CC"/>
    <w:rsid w:val="00FA773D"/>
    <w:rsid w:val="00FA78A8"/>
    <w:rsid w:val="00FB0427"/>
    <w:rsid w:val="00FB04A8"/>
    <w:rsid w:val="00FB1B74"/>
    <w:rsid w:val="00FB28A8"/>
    <w:rsid w:val="00FB3516"/>
    <w:rsid w:val="00FB35AE"/>
    <w:rsid w:val="00FB35B7"/>
    <w:rsid w:val="00FB366B"/>
    <w:rsid w:val="00FB3C84"/>
    <w:rsid w:val="00FB3E28"/>
    <w:rsid w:val="00FB41CD"/>
    <w:rsid w:val="00FB4BA1"/>
    <w:rsid w:val="00FB4DFE"/>
    <w:rsid w:val="00FB56C8"/>
    <w:rsid w:val="00FB6CE5"/>
    <w:rsid w:val="00FB6DE0"/>
    <w:rsid w:val="00FB72F7"/>
    <w:rsid w:val="00FB7345"/>
    <w:rsid w:val="00FC0D5D"/>
    <w:rsid w:val="00FC2623"/>
    <w:rsid w:val="00FC26A3"/>
    <w:rsid w:val="00FC372A"/>
    <w:rsid w:val="00FC3736"/>
    <w:rsid w:val="00FC4FD5"/>
    <w:rsid w:val="00FC50E6"/>
    <w:rsid w:val="00FC550A"/>
    <w:rsid w:val="00FC56AE"/>
    <w:rsid w:val="00FC60FA"/>
    <w:rsid w:val="00FC6136"/>
    <w:rsid w:val="00FC6369"/>
    <w:rsid w:val="00FC694A"/>
    <w:rsid w:val="00FD0E21"/>
    <w:rsid w:val="00FD2692"/>
    <w:rsid w:val="00FD2829"/>
    <w:rsid w:val="00FD2CA2"/>
    <w:rsid w:val="00FD2E05"/>
    <w:rsid w:val="00FD3286"/>
    <w:rsid w:val="00FD4668"/>
    <w:rsid w:val="00FD4BBE"/>
    <w:rsid w:val="00FD6141"/>
    <w:rsid w:val="00FD61A7"/>
    <w:rsid w:val="00FD6428"/>
    <w:rsid w:val="00FD6F37"/>
    <w:rsid w:val="00FE02D2"/>
    <w:rsid w:val="00FE04BD"/>
    <w:rsid w:val="00FE16D8"/>
    <w:rsid w:val="00FE24B5"/>
    <w:rsid w:val="00FE26D5"/>
    <w:rsid w:val="00FE2FC3"/>
    <w:rsid w:val="00FE32C1"/>
    <w:rsid w:val="00FE349B"/>
    <w:rsid w:val="00FE53FA"/>
    <w:rsid w:val="00FE578A"/>
    <w:rsid w:val="00FE5F1D"/>
    <w:rsid w:val="00FE7395"/>
    <w:rsid w:val="00FE78C8"/>
    <w:rsid w:val="00FF184F"/>
    <w:rsid w:val="00FF1A42"/>
    <w:rsid w:val="00FF1AC3"/>
    <w:rsid w:val="00FF1C63"/>
    <w:rsid w:val="00FF2AD0"/>
    <w:rsid w:val="00FF2CE9"/>
    <w:rsid w:val="00FF2D2A"/>
    <w:rsid w:val="00FF323C"/>
    <w:rsid w:val="00FF3E26"/>
    <w:rsid w:val="00FF4487"/>
    <w:rsid w:val="00FF4BEE"/>
    <w:rsid w:val="00FF5266"/>
    <w:rsid w:val="00FF6E6B"/>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28E6FE89"/>
  <w15:chartTrackingRefBased/>
  <w15:docId w15:val="{E1DA18B0-1008-47FD-92E0-AE218389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C3"/>
  </w:style>
  <w:style w:type="paragraph" w:styleId="Heading1">
    <w:name w:val="heading 1"/>
    <w:basedOn w:val="Normal"/>
    <w:link w:val="Heading1Char"/>
    <w:uiPriority w:val="1"/>
    <w:qFormat/>
    <w:rsid w:val="00CD6EA6"/>
    <w:pPr>
      <w:widowControl w:val="0"/>
      <w:spacing w:before="27" w:after="0" w:line="240" w:lineRule="auto"/>
      <w:ind w:left="1196"/>
      <w:outlineLvl w:val="0"/>
    </w:pPr>
    <w:rPr>
      <w:rFonts w:ascii="Times New Roman" w:eastAsia="Times New Roman" w:hAnsi="Times New Roman" w:cs="Times New Roman"/>
      <w:b/>
      <w:bCs/>
      <w:sz w:val="56"/>
      <w:szCs w:val="56"/>
    </w:rPr>
  </w:style>
  <w:style w:type="paragraph" w:styleId="Heading2">
    <w:name w:val="heading 2"/>
    <w:basedOn w:val="Normal"/>
    <w:link w:val="Heading2Char"/>
    <w:uiPriority w:val="1"/>
    <w:unhideWhenUsed/>
    <w:qFormat/>
    <w:rsid w:val="00CD6EA6"/>
    <w:pPr>
      <w:widowControl w:val="0"/>
      <w:spacing w:after="0" w:line="240" w:lineRule="auto"/>
      <w:ind w:left="1124"/>
      <w:outlineLvl w:val="1"/>
    </w:pPr>
    <w:rPr>
      <w:rFonts w:ascii="Cambria Math" w:eastAsia="Cambria Math" w:hAnsi="Cambria Math" w:cs="Times New Roman"/>
      <w:sz w:val="56"/>
      <w:szCs w:val="56"/>
    </w:rPr>
  </w:style>
  <w:style w:type="paragraph" w:styleId="Heading3">
    <w:name w:val="heading 3"/>
    <w:basedOn w:val="Normal"/>
    <w:link w:val="Heading3Char"/>
    <w:uiPriority w:val="1"/>
    <w:unhideWhenUsed/>
    <w:qFormat/>
    <w:rsid w:val="00CD6EA6"/>
    <w:pPr>
      <w:widowControl w:val="0"/>
      <w:spacing w:after="0" w:line="240" w:lineRule="auto"/>
      <w:ind w:left="100"/>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1"/>
    <w:semiHidden/>
    <w:unhideWhenUsed/>
    <w:qFormat/>
    <w:rsid w:val="00CD6EA6"/>
    <w:pPr>
      <w:widowControl w:val="0"/>
      <w:spacing w:after="0" w:line="240" w:lineRule="auto"/>
      <w:ind w:left="100"/>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1"/>
    <w:semiHidden/>
    <w:unhideWhenUsed/>
    <w:qFormat/>
    <w:rsid w:val="00CD6EA6"/>
    <w:pPr>
      <w:widowControl w:val="0"/>
      <w:spacing w:after="0" w:line="240" w:lineRule="auto"/>
      <w:ind w:left="100"/>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1"/>
    <w:semiHidden/>
    <w:unhideWhenUsed/>
    <w:qFormat/>
    <w:rsid w:val="00CD6EA6"/>
    <w:pPr>
      <w:widowControl w:val="0"/>
      <w:spacing w:after="0" w:line="240" w:lineRule="auto"/>
      <w:ind w:left="100"/>
      <w:outlineLvl w:val="5"/>
    </w:pPr>
    <w:rPr>
      <w:rFonts w:ascii="Times New Roman" w:eastAsia="Times New Roman" w:hAnsi="Times New Roman" w:cs="Times New Roman"/>
      <w:b/>
      <w:bCs/>
      <w:sz w:val="23"/>
      <w:szCs w:val="23"/>
    </w:rPr>
  </w:style>
  <w:style w:type="paragraph" w:styleId="Heading7">
    <w:name w:val="heading 7"/>
    <w:basedOn w:val="Normal"/>
    <w:link w:val="Heading7Char"/>
    <w:uiPriority w:val="1"/>
    <w:semiHidden/>
    <w:unhideWhenUsed/>
    <w:qFormat/>
    <w:rsid w:val="00CD6EA6"/>
    <w:pPr>
      <w:widowControl w:val="0"/>
      <w:spacing w:after="0" w:line="240" w:lineRule="auto"/>
      <w:ind w:left="160"/>
      <w:outlineLvl w:val="6"/>
    </w:pPr>
    <w:rPr>
      <w:rFonts w:ascii="Times New Roman" w:eastAsia="Times New Roman" w:hAnsi="Times New Roman" w:cs="Times New Roman"/>
      <w:i/>
      <w:sz w:val="23"/>
      <w:szCs w:val="23"/>
    </w:rPr>
  </w:style>
  <w:style w:type="paragraph" w:styleId="Heading8">
    <w:name w:val="heading 8"/>
    <w:basedOn w:val="Normal"/>
    <w:link w:val="Heading8Char"/>
    <w:uiPriority w:val="1"/>
    <w:semiHidden/>
    <w:unhideWhenUsed/>
    <w:qFormat/>
    <w:rsid w:val="00CD6EA6"/>
    <w:pPr>
      <w:widowControl w:val="0"/>
      <w:spacing w:after="0" w:line="240" w:lineRule="auto"/>
      <w:ind w:left="100"/>
      <w:outlineLvl w:val="7"/>
    </w:pPr>
    <w:rPr>
      <w:rFonts w:ascii="Times New Roman" w:eastAsia="Times New Roman" w:hAnsi="Times New Roman" w:cs="Times New Roman"/>
      <w:b/>
      <w:bCs/>
    </w:rPr>
  </w:style>
  <w:style w:type="paragraph" w:styleId="Heading9">
    <w:name w:val="heading 9"/>
    <w:basedOn w:val="Normal"/>
    <w:link w:val="Heading9Char"/>
    <w:uiPriority w:val="1"/>
    <w:semiHidden/>
    <w:unhideWhenUsed/>
    <w:qFormat/>
    <w:rsid w:val="00CD6EA6"/>
    <w:pPr>
      <w:widowControl w:val="0"/>
      <w:spacing w:after="0" w:line="240" w:lineRule="auto"/>
      <w:ind w:left="441" w:hanging="161"/>
      <w:outlineLvl w:val="8"/>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6E"/>
  </w:style>
  <w:style w:type="paragraph" w:styleId="Footer">
    <w:name w:val="footer"/>
    <w:basedOn w:val="Normal"/>
    <w:link w:val="FooterChar"/>
    <w:uiPriority w:val="99"/>
    <w:unhideWhenUsed/>
    <w:rsid w:val="008A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6E"/>
  </w:style>
  <w:style w:type="character" w:styleId="Hyperlink">
    <w:name w:val="Hyperlink"/>
    <w:basedOn w:val="DefaultParagraphFont"/>
    <w:uiPriority w:val="99"/>
    <w:unhideWhenUsed/>
    <w:rsid w:val="00815AED"/>
    <w:rPr>
      <w:color w:val="0563C1" w:themeColor="hyperlink"/>
      <w:u w:val="single"/>
    </w:rPr>
  </w:style>
  <w:style w:type="paragraph" w:styleId="ListParagraph">
    <w:name w:val="List Paragraph"/>
    <w:basedOn w:val="Normal"/>
    <w:uiPriority w:val="1"/>
    <w:qFormat/>
    <w:rsid w:val="000F0792"/>
    <w:pPr>
      <w:ind w:left="720"/>
      <w:contextualSpacing/>
    </w:pPr>
  </w:style>
  <w:style w:type="character" w:customStyle="1" w:styleId="userinput">
    <w:name w:val="user_input"/>
    <w:basedOn w:val="DefaultParagraphFont"/>
    <w:rsid w:val="001F301D"/>
  </w:style>
  <w:style w:type="character" w:styleId="CommentReference">
    <w:name w:val="annotation reference"/>
    <w:basedOn w:val="DefaultParagraphFont"/>
    <w:uiPriority w:val="99"/>
    <w:semiHidden/>
    <w:unhideWhenUsed/>
    <w:rsid w:val="002054F0"/>
    <w:rPr>
      <w:sz w:val="16"/>
      <w:szCs w:val="16"/>
    </w:rPr>
  </w:style>
  <w:style w:type="paragraph" w:styleId="CommentText">
    <w:name w:val="annotation text"/>
    <w:basedOn w:val="Normal"/>
    <w:link w:val="CommentTextChar"/>
    <w:uiPriority w:val="99"/>
    <w:unhideWhenUsed/>
    <w:rsid w:val="002054F0"/>
    <w:pPr>
      <w:spacing w:after="200" w:line="240" w:lineRule="auto"/>
    </w:pPr>
    <w:rPr>
      <w:sz w:val="20"/>
      <w:szCs w:val="20"/>
    </w:rPr>
  </w:style>
  <w:style w:type="character" w:customStyle="1" w:styleId="CommentTextChar">
    <w:name w:val="Comment Text Char"/>
    <w:basedOn w:val="DefaultParagraphFont"/>
    <w:link w:val="CommentText"/>
    <w:uiPriority w:val="99"/>
    <w:rsid w:val="002054F0"/>
    <w:rPr>
      <w:sz w:val="20"/>
      <w:szCs w:val="20"/>
    </w:rPr>
  </w:style>
  <w:style w:type="paragraph" w:styleId="BalloonText">
    <w:name w:val="Balloon Text"/>
    <w:basedOn w:val="Normal"/>
    <w:link w:val="BalloonTextChar"/>
    <w:uiPriority w:val="99"/>
    <w:semiHidden/>
    <w:unhideWhenUsed/>
    <w:rsid w:val="0020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F0"/>
    <w:rPr>
      <w:rFonts w:ascii="Segoe UI" w:hAnsi="Segoe UI" w:cs="Segoe UI"/>
      <w:sz w:val="18"/>
      <w:szCs w:val="18"/>
    </w:rPr>
  </w:style>
  <w:style w:type="paragraph" w:customStyle="1" w:styleId="BodyText1">
    <w:name w:val="Body Text1"/>
    <w:basedOn w:val="Normal"/>
    <w:uiPriority w:val="99"/>
    <w:rsid w:val="00141714"/>
    <w:pPr>
      <w:tabs>
        <w:tab w:val="left" w:pos="180"/>
        <w:tab w:val="left" w:pos="360"/>
      </w:tabs>
      <w:autoSpaceDE w:val="0"/>
      <w:autoSpaceDN w:val="0"/>
      <w:adjustRightInd w:val="0"/>
      <w:spacing w:after="0" w:line="220" w:lineRule="atLeast"/>
      <w:jc w:val="both"/>
      <w:textAlignment w:val="center"/>
    </w:pPr>
    <w:rPr>
      <w:rFonts w:ascii="Times Roman" w:hAnsi="Times Roman" w:cs="Times Roman"/>
      <w:color w:val="000000"/>
      <w:sz w:val="18"/>
      <w:szCs w:val="18"/>
    </w:rPr>
  </w:style>
  <w:style w:type="character" w:customStyle="1" w:styleId="Heading1Char">
    <w:name w:val="Heading 1 Char"/>
    <w:basedOn w:val="DefaultParagraphFont"/>
    <w:link w:val="Heading1"/>
    <w:uiPriority w:val="1"/>
    <w:rsid w:val="00CD6EA6"/>
    <w:rPr>
      <w:rFonts w:ascii="Times New Roman" w:eastAsia="Times New Roman" w:hAnsi="Times New Roman" w:cs="Times New Roman"/>
      <w:b/>
      <w:bCs/>
      <w:sz w:val="56"/>
      <w:szCs w:val="56"/>
    </w:rPr>
  </w:style>
  <w:style w:type="character" w:customStyle="1" w:styleId="Heading2Char">
    <w:name w:val="Heading 2 Char"/>
    <w:basedOn w:val="DefaultParagraphFont"/>
    <w:link w:val="Heading2"/>
    <w:uiPriority w:val="1"/>
    <w:rsid w:val="00CD6EA6"/>
    <w:rPr>
      <w:rFonts w:ascii="Cambria Math" w:eastAsia="Cambria Math" w:hAnsi="Cambria Math" w:cs="Times New Roman"/>
      <w:sz w:val="56"/>
      <w:szCs w:val="56"/>
    </w:rPr>
  </w:style>
  <w:style w:type="character" w:customStyle="1" w:styleId="Heading3Char">
    <w:name w:val="Heading 3 Char"/>
    <w:basedOn w:val="DefaultParagraphFont"/>
    <w:link w:val="Heading3"/>
    <w:uiPriority w:val="1"/>
    <w:rsid w:val="00CD6EA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semiHidden/>
    <w:rsid w:val="00CD6EA6"/>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1"/>
    <w:semiHidden/>
    <w:rsid w:val="00CD6EA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1"/>
    <w:semiHidden/>
    <w:rsid w:val="00CD6EA6"/>
    <w:rPr>
      <w:rFonts w:ascii="Times New Roman" w:eastAsia="Times New Roman" w:hAnsi="Times New Roman" w:cs="Times New Roman"/>
      <w:b/>
      <w:bCs/>
      <w:sz w:val="23"/>
      <w:szCs w:val="23"/>
    </w:rPr>
  </w:style>
  <w:style w:type="character" w:customStyle="1" w:styleId="Heading7Char">
    <w:name w:val="Heading 7 Char"/>
    <w:basedOn w:val="DefaultParagraphFont"/>
    <w:link w:val="Heading7"/>
    <w:uiPriority w:val="1"/>
    <w:semiHidden/>
    <w:rsid w:val="00CD6EA6"/>
    <w:rPr>
      <w:rFonts w:ascii="Times New Roman" w:eastAsia="Times New Roman" w:hAnsi="Times New Roman" w:cs="Times New Roman"/>
      <w:i/>
      <w:sz w:val="23"/>
      <w:szCs w:val="23"/>
    </w:rPr>
  </w:style>
  <w:style w:type="character" w:customStyle="1" w:styleId="Heading8Char">
    <w:name w:val="Heading 8 Char"/>
    <w:basedOn w:val="DefaultParagraphFont"/>
    <w:link w:val="Heading8"/>
    <w:uiPriority w:val="1"/>
    <w:semiHidden/>
    <w:rsid w:val="00CD6EA6"/>
    <w:rPr>
      <w:rFonts w:ascii="Times New Roman" w:eastAsia="Times New Roman" w:hAnsi="Times New Roman" w:cs="Times New Roman"/>
      <w:b/>
      <w:bCs/>
    </w:rPr>
  </w:style>
  <w:style w:type="character" w:customStyle="1" w:styleId="Heading9Char">
    <w:name w:val="Heading 9 Char"/>
    <w:basedOn w:val="DefaultParagraphFont"/>
    <w:link w:val="Heading9"/>
    <w:uiPriority w:val="1"/>
    <w:semiHidden/>
    <w:rsid w:val="00CD6EA6"/>
    <w:rPr>
      <w:rFonts w:ascii="Times New Roman" w:eastAsia="Times New Roman" w:hAnsi="Times New Roman" w:cs="Times New Roman"/>
      <w:b/>
      <w:bCs/>
      <w:i/>
    </w:rPr>
  </w:style>
  <w:style w:type="numbering" w:customStyle="1" w:styleId="NoList1">
    <w:name w:val="No List1"/>
    <w:next w:val="NoList"/>
    <w:uiPriority w:val="99"/>
    <w:semiHidden/>
    <w:unhideWhenUsed/>
    <w:rsid w:val="00CD6EA6"/>
  </w:style>
  <w:style w:type="paragraph" w:styleId="TOC1">
    <w:name w:val="toc 1"/>
    <w:basedOn w:val="Normal"/>
    <w:autoRedefine/>
    <w:uiPriority w:val="1"/>
    <w:semiHidden/>
    <w:unhideWhenUsed/>
    <w:qFormat/>
    <w:rsid w:val="00CD6EA6"/>
    <w:pPr>
      <w:widowControl w:val="0"/>
      <w:spacing w:before="126" w:after="0" w:line="240" w:lineRule="auto"/>
    </w:pPr>
    <w:rPr>
      <w:rFonts w:ascii="Times New Roman" w:eastAsia="Times New Roman" w:hAnsi="Times New Roman" w:cs="Times New Roman"/>
    </w:rPr>
  </w:style>
  <w:style w:type="paragraph" w:styleId="TOC2">
    <w:name w:val="toc 2"/>
    <w:basedOn w:val="Normal"/>
    <w:autoRedefine/>
    <w:uiPriority w:val="1"/>
    <w:semiHidden/>
    <w:unhideWhenUsed/>
    <w:qFormat/>
    <w:rsid w:val="00CD6EA6"/>
    <w:pPr>
      <w:widowControl w:val="0"/>
      <w:spacing w:before="126" w:after="0" w:line="240" w:lineRule="auto"/>
      <w:ind w:left="820"/>
    </w:pPr>
    <w:rPr>
      <w:rFonts w:ascii="Times New Roman" w:eastAsia="Times New Roman" w:hAnsi="Times New Roman" w:cs="Times New Roman"/>
    </w:rPr>
  </w:style>
  <w:style w:type="paragraph" w:styleId="TOC3">
    <w:name w:val="toc 3"/>
    <w:basedOn w:val="Normal"/>
    <w:autoRedefine/>
    <w:uiPriority w:val="1"/>
    <w:semiHidden/>
    <w:unhideWhenUsed/>
    <w:qFormat/>
    <w:rsid w:val="00CD6EA6"/>
    <w:pPr>
      <w:widowControl w:val="0"/>
      <w:spacing w:before="128" w:after="0" w:line="240" w:lineRule="auto"/>
      <w:ind w:left="875"/>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CD6EA6"/>
    <w:pPr>
      <w:widowControl w:val="0"/>
      <w:spacing w:after="0" w:line="240" w:lineRule="auto"/>
      <w:ind w:left="820"/>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CD6EA6"/>
    <w:rPr>
      <w:rFonts w:ascii="Times New Roman" w:eastAsia="Times New Roman" w:hAnsi="Times New Roman" w:cs="Times New Roman"/>
    </w:rPr>
  </w:style>
  <w:style w:type="paragraph" w:customStyle="1" w:styleId="TableParagraph">
    <w:name w:val="Table Paragraph"/>
    <w:basedOn w:val="Normal"/>
    <w:uiPriority w:val="1"/>
    <w:qFormat/>
    <w:rsid w:val="00CD6EA6"/>
    <w:pPr>
      <w:widowControl w:val="0"/>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950C7"/>
    <w:rPr>
      <w:color w:val="954F72" w:themeColor="followedHyperlink"/>
      <w:u w:val="single"/>
    </w:rPr>
  </w:style>
  <w:style w:type="paragraph" w:styleId="NormalWeb">
    <w:name w:val="Normal (Web)"/>
    <w:basedOn w:val="Normal"/>
    <w:uiPriority w:val="99"/>
    <w:unhideWhenUsed/>
    <w:rsid w:val="00EB0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74F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next w:val="Body"/>
    <w:link w:val="TitleChar"/>
    <w:rsid w:val="00BE4FD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36"/>
      <w:szCs w:val="36"/>
      <w:bdr w:val="nil"/>
    </w:rPr>
  </w:style>
  <w:style w:type="character" w:customStyle="1" w:styleId="TitleChar">
    <w:name w:val="Title Char"/>
    <w:basedOn w:val="DefaultParagraphFont"/>
    <w:link w:val="Title"/>
    <w:rsid w:val="00BE4FD5"/>
    <w:rPr>
      <w:rFonts w:ascii="Helvetica Neue" w:eastAsia="Arial Unicode MS" w:hAnsi="Helvetica Neue" w:cs="Arial Unicode MS"/>
      <w:b/>
      <w:bCs/>
      <w:color w:val="000000"/>
      <w:sz w:val="36"/>
      <w:szCs w:val="36"/>
      <w:bdr w:val="nil"/>
    </w:rPr>
  </w:style>
  <w:style w:type="paragraph" w:customStyle="1" w:styleId="Body">
    <w:name w:val="Body"/>
    <w:rsid w:val="00BE4F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Subtitle">
    <w:name w:val="Subtitle"/>
    <w:next w:val="Body"/>
    <w:link w:val="SubtitleChar"/>
    <w:rsid w:val="00BE4FD5"/>
    <w:pPr>
      <w:keepNext/>
      <w:pBdr>
        <w:top w:val="nil"/>
        <w:left w:val="nil"/>
        <w:bottom w:val="nil"/>
        <w:right w:val="nil"/>
        <w:between w:val="nil"/>
        <w:bar w:val="nil"/>
      </w:pBdr>
      <w:spacing w:after="300" w:line="240" w:lineRule="auto"/>
    </w:pPr>
    <w:rPr>
      <w:rFonts w:ascii="Helvetica Neue" w:eastAsia="Arial Unicode MS" w:hAnsi="Helvetica Neue" w:cs="Arial Unicode MS"/>
      <w:b/>
      <w:bCs/>
      <w:color w:val="000000"/>
      <w:sz w:val="28"/>
      <w:szCs w:val="28"/>
      <w:bdr w:val="nil"/>
    </w:rPr>
  </w:style>
  <w:style w:type="character" w:customStyle="1" w:styleId="SubtitleChar">
    <w:name w:val="Subtitle Char"/>
    <w:basedOn w:val="DefaultParagraphFont"/>
    <w:link w:val="Subtitle"/>
    <w:rsid w:val="00BE4FD5"/>
    <w:rPr>
      <w:rFonts w:ascii="Helvetica Neue" w:eastAsia="Arial Unicode MS" w:hAnsi="Helvetica Neue" w:cs="Arial Unicode MS"/>
      <w:b/>
      <w:bCs/>
      <w:color w:val="000000"/>
      <w:sz w:val="28"/>
      <w:szCs w:val="28"/>
      <w:bdr w:val="nil"/>
    </w:rPr>
  </w:style>
  <w:style w:type="paragraph" w:customStyle="1" w:styleId="Heading">
    <w:name w:val="Heading"/>
    <w:next w:val="Body"/>
    <w:rsid w:val="00BE4FD5"/>
    <w:pPr>
      <w:keepNext/>
      <w:pBdr>
        <w:top w:val="nil"/>
        <w:left w:val="nil"/>
        <w:bottom w:val="nil"/>
        <w:right w:val="nil"/>
        <w:between w:val="nil"/>
        <w:bar w:val="nil"/>
      </w:pBdr>
      <w:spacing w:before="300" w:after="0" w:line="240" w:lineRule="auto"/>
      <w:outlineLvl w:val="0"/>
    </w:pPr>
    <w:rPr>
      <w:rFonts w:ascii="Helvetica Neue" w:eastAsia="Arial Unicode MS" w:hAnsi="Helvetica Neue" w:cs="Arial Unicode MS"/>
      <w:b/>
      <w:bCs/>
      <w:color w:val="000000"/>
      <w:sz w:val="24"/>
      <w:szCs w:val="24"/>
      <w:bdr w:val="nil"/>
      <w:lang w:val="de-DE"/>
    </w:rPr>
  </w:style>
  <w:style w:type="paragraph" w:styleId="List">
    <w:name w:val="List"/>
    <w:rsid w:val="00BE4FD5"/>
    <w:pPr>
      <w:pBdr>
        <w:top w:val="nil"/>
        <w:left w:val="nil"/>
        <w:bottom w:val="nil"/>
        <w:right w:val="nil"/>
        <w:between w:val="nil"/>
        <w:bar w:val="nil"/>
      </w:pBdr>
      <w:spacing w:before="100" w:after="100" w:line="240" w:lineRule="auto"/>
    </w:pPr>
    <w:rPr>
      <w:rFonts w:ascii="Helvetica Neue" w:eastAsia="Arial Unicode MS" w:hAnsi="Helvetica Neue" w:cs="Arial Unicode MS"/>
      <w:color w:val="000000"/>
      <w:bdr w:val="nil"/>
    </w:rPr>
  </w:style>
  <w:style w:type="numbering" w:customStyle="1" w:styleId="Numbered">
    <w:name w:val="Numbered"/>
    <w:rsid w:val="00BE4FD5"/>
    <w:pPr>
      <w:numPr>
        <w:numId w:val="1"/>
      </w:numPr>
    </w:pPr>
  </w:style>
  <w:style w:type="paragraph" w:customStyle="1" w:styleId="program">
    <w:name w:val="program"/>
    <w:basedOn w:val="Normal"/>
    <w:rsid w:val="00296D40"/>
    <w:pPr>
      <w:spacing w:before="100" w:beforeAutospacing="1" w:after="100" w:afterAutospacing="1" w:line="240" w:lineRule="auto"/>
    </w:pPr>
    <w:rPr>
      <w:rFonts w:ascii="Times New Roman" w:eastAsia="Times New Roman" w:hAnsi="Times New Roman" w:cs="Times New Roman"/>
      <w:b/>
      <w:bCs/>
      <w:sz w:val="32"/>
      <w:szCs w:val="32"/>
    </w:rPr>
  </w:style>
  <w:style w:type="table" w:customStyle="1" w:styleId="TableGrid">
    <w:name w:val="TableGrid"/>
    <w:rsid w:val="00965DF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47F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log-course">
    <w:name w:val="acalog-course"/>
    <w:basedOn w:val="Normal"/>
    <w:rsid w:val="00747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747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1668"/>
  </w:style>
  <w:style w:type="character" w:customStyle="1" w:styleId="normaltextrun">
    <w:name w:val="normaltextrun"/>
    <w:basedOn w:val="DefaultParagraphFont"/>
    <w:rsid w:val="00966DB9"/>
  </w:style>
  <w:style w:type="character" w:styleId="UnresolvedMention">
    <w:name w:val="Unresolved Mention"/>
    <w:basedOn w:val="DefaultParagraphFont"/>
    <w:uiPriority w:val="99"/>
    <w:semiHidden/>
    <w:unhideWhenUsed/>
    <w:rsid w:val="0033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396">
      <w:bodyDiv w:val="1"/>
      <w:marLeft w:val="0"/>
      <w:marRight w:val="0"/>
      <w:marTop w:val="0"/>
      <w:marBottom w:val="0"/>
      <w:divBdr>
        <w:top w:val="none" w:sz="0" w:space="0" w:color="auto"/>
        <w:left w:val="none" w:sz="0" w:space="0" w:color="auto"/>
        <w:bottom w:val="none" w:sz="0" w:space="0" w:color="auto"/>
        <w:right w:val="none" w:sz="0" w:space="0" w:color="auto"/>
      </w:divBdr>
      <w:divsChild>
        <w:div w:id="1228881357">
          <w:marLeft w:val="0"/>
          <w:marRight w:val="0"/>
          <w:marTop w:val="0"/>
          <w:marBottom w:val="0"/>
          <w:divBdr>
            <w:top w:val="none" w:sz="0" w:space="0" w:color="auto"/>
            <w:left w:val="none" w:sz="0" w:space="0" w:color="auto"/>
            <w:bottom w:val="none" w:sz="0" w:space="0" w:color="auto"/>
            <w:right w:val="none" w:sz="0" w:space="0" w:color="auto"/>
          </w:divBdr>
        </w:div>
        <w:div w:id="1775897768">
          <w:marLeft w:val="0"/>
          <w:marRight w:val="0"/>
          <w:marTop w:val="0"/>
          <w:marBottom w:val="0"/>
          <w:divBdr>
            <w:top w:val="none" w:sz="0" w:space="0" w:color="auto"/>
            <w:left w:val="none" w:sz="0" w:space="0" w:color="auto"/>
            <w:bottom w:val="none" w:sz="0" w:space="0" w:color="auto"/>
            <w:right w:val="none" w:sz="0" w:space="0" w:color="auto"/>
          </w:divBdr>
        </w:div>
        <w:div w:id="1995601717">
          <w:marLeft w:val="0"/>
          <w:marRight w:val="0"/>
          <w:marTop w:val="0"/>
          <w:marBottom w:val="0"/>
          <w:divBdr>
            <w:top w:val="none" w:sz="0" w:space="0" w:color="auto"/>
            <w:left w:val="none" w:sz="0" w:space="0" w:color="auto"/>
            <w:bottom w:val="none" w:sz="0" w:space="0" w:color="auto"/>
            <w:right w:val="none" w:sz="0" w:space="0" w:color="auto"/>
          </w:divBdr>
          <w:divsChild>
            <w:div w:id="98304667">
              <w:marLeft w:val="0"/>
              <w:marRight w:val="0"/>
              <w:marTop w:val="0"/>
              <w:marBottom w:val="0"/>
              <w:divBdr>
                <w:top w:val="none" w:sz="0" w:space="0" w:color="auto"/>
                <w:left w:val="none" w:sz="0" w:space="0" w:color="auto"/>
                <w:bottom w:val="none" w:sz="0" w:space="0" w:color="auto"/>
                <w:right w:val="none" w:sz="0" w:space="0" w:color="auto"/>
              </w:divBdr>
            </w:div>
            <w:div w:id="1096173062">
              <w:marLeft w:val="0"/>
              <w:marRight w:val="0"/>
              <w:marTop w:val="0"/>
              <w:marBottom w:val="0"/>
              <w:divBdr>
                <w:top w:val="none" w:sz="0" w:space="0" w:color="auto"/>
                <w:left w:val="none" w:sz="0" w:space="0" w:color="auto"/>
                <w:bottom w:val="none" w:sz="0" w:space="0" w:color="auto"/>
                <w:right w:val="none" w:sz="0" w:space="0" w:color="auto"/>
              </w:divBdr>
            </w:div>
            <w:div w:id="1486821372">
              <w:marLeft w:val="0"/>
              <w:marRight w:val="0"/>
              <w:marTop w:val="0"/>
              <w:marBottom w:val="0"/>
              <w:divBdr>
                <w:top w:val="none" w:sz="0" w:space="0" w:color="auto"/>
                <w:left w:val="none" w:sz="0" w:space="0" w:color="auto"/>
                <w:bottom w:val="none" w:sz="0" w:space="0" w:color="auto"/>
                <w:right w:val="none" w:sz="0" w:space="0" w:color="auto"/>
              </w:divBdr>
            </w:div>
            <w:div w:id="16707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935">
      <w:bodyDiv w:val="1"/>
      <w:marLeft w:val="0"/>
      <w:marRight w:val="0"/>
      <w:marTop w:val="0"/>
      <w:marBottom w:val="0"/>
      <w:divBdr>
        <w:top w:val="none" w:sz="0" w:space="0" w:color="auto"/>
        <w:left w:val="none" w:sz="0" w:space="0" w:color="auto"/>
        <w:bottom w:val="none" w:sz="0" w:space="0" w:color="auto"/>
        <w:right w:val="none" w:sz="0" w:space="0" w:color="auto"/>
      </w:divBdr>
    </w:div>
    <w:div w:id="135612271">
      <w:bodyDiv w:val="1"/>
      <w:marLeft w:val="0"/>
      <w:marRight w:val="0"/>
      <w:marTop w:val="0"/>
      <w:marBottom w:val="0"/>
      <w:divBdr>
        <w:top w:val="none" w:sz="0" w:space="0" w:color="auto"/>
        <w:left w:val="none" w:sz="0" w:space="0" w:color="auto"/>
        <w:bottom w:val="none" w:sz="0" w:space="0" w:color="auto"/>
        <w:right w:val="none" w:sz="0" w:space="0" w:color="auto"/>
      </w:divBdr>
      <w:divsChild>
        <w:div w:id="373965422">
          <w:marLeft w:val="0"/>
          <w:marRight w:val="0"/>
          <w:marTop w:val="0"/>
          <w:marBottom w:val="0"/>
          <w:divBdr>
            <w:top w:val="none" w:sz="0" w:space="0" w:color="auto"/>
            <w:left w:val="none" w:sz="0" w:space="0" w:color="auto"/>
            <w:bottom w:val="none" w:sz="0" w:space="0" w:color="auto"/>
            <w:right w:val="none" w:sz="0" w:space="0" w:color="auto"/>
          </w:divBdr>
          <w:divsChild>
            <w:div w:id="978263122">
              <w:marLeft w:val="0"/>
              <w:marRight w:val="0"/>
              <w:marTop w:val="75"/>
              <w:marBottom w:val="0"/>
              <w:divBdr>
                <w:top w:val="none" w:sz="0" w:space="0" w:color="auto"/>
                <w:left w:val="none" w:sz="0" w:space="0" w:color="auto"/>
                <w:bottom w:val="none" w:sz="0" w:space="0" w:color="auto"/>
                <w:right w:val="none" w:sz="0" w:space="0" w:color="auto"/>
              </w:divBdr>
              <w:divsChild>
                <w:div w:id="2538245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963331">
      <w:bodyDiv w:val="1"/>
      <w:marLeft w:val="0"/>
      <w:marRight w:val="0"/>
      <w:marTop w:val="0"/>
      <w:marBottom w:val="0"/>
      <w:divBdr>
        <w:top w:val="none" w:sz="0" w:space="0" w:color="auto"/>
        <w:left w:val="none" w:sz="0" w:space="0" w:color="auto"/>
        <w:bottom w:val="none" w:sz="0" w:space="0" w:color="auto"/>
        <w:right w:val="none" w:sz="0" w:space="0" w:color="auto"/>
      </w:divBdr>
      <w:divsChild>
        <w:div w:id="1268269865">
          <w:marLeft w:val="0"/>
          <w:marRight w:val="0"/>
          <w:marTop w:val="0"/>
          <w:marBottom w:val="0"/>
          <w:divBdr>
            <w:top w:val="none" w:sz="0" w:space="0" w:color="auto"/>
            <w:left w:val="none" w:sz="0" w:space="0" w:color="auto"/>
            <w:bottom w:val="none" w:sz="0" w:space="0" w:color="auto"/>
            <w:right w:val="none" w:sz="0" w:space="0" w:color="auto"/>
          </w:divBdr>
        </w:div>
      </w:divsChild>
    </w:div>
    <w:div w:id="165101171">
      <w:bodyDiv w:val="1"/>
      <w:marLeft w:val="0"/>
      <w:marRight w:val="0"/>
      <w:marTop w:val="0"/>
      <w:marBottom w:val="0"/>
      <w:divBdr>
        <w:top w:val="none" w:sz="0" w:space="0" w:color="auto"/>
        <w:left w:val="none" w:sz="0" w:space="0" w:color="auto"/>
        <w:bottom w:val="none" w:sz="0" w:space="0" w:color="auto"/>
        <w:right w:val="none" w:sz="0" w:space="0" w:color="auto"/>
      </w:divBdr>
    </w:div>
    <w:div w:id="209340778">
      <w:bodyDiv w:val="1"/>
      <w:marLeft w:val="0"/>
      <w:marRight w:val="0"/>
      <w:marTop w:val="0"/>
      <w:marBottom w:val="0"/>
      <w:divBdr>
        <w:top w:val="none" w:sz="0" w:space="0" w:color="auto"/>
        <w:left w:val="none" w:sz="0" w:space="0" w:color="auto"/>
        <w:bottom w:val="none" w:sz="0" w:space="0" w:color="auto"/>
        <w:right w:val="none" w:sz="0" w:space="0" w:color="auto"/>
      </w:divBdr>
      <w:divsChild>
        <w:div w:id="1953197824">
          <w:marLeft w:val="0"/>
          <w:marRight w:val="0"/>
          <w:marTop w:val="0"/>
          <w:marBottom w:val="0"/>
          <w:divBdr>
            <w:top w:val="none" w:sz="0" w:space="0" w:color="auto"/>
            <w:left w:val="none" w:sz="0" w:space="0" w:color="auto"/>
            <w:bottom w:val="none" w:sz="0" w:space="0" w:color="auto"/>
            <w:right w:val="none" w:sz="0" w:space="0" w:color="auto"/>
          </w:divBdr>
        </w:div>
      </w:divsChild>
    </w:div>
    <w:div w:id="231670115">
      <w:bodyDiv w:val="1"/>
      <w:marLeft w:val="0"/>
      <w:marRight w:val="0"/>
      <w:marTop w:val="0"/>
      <w:marBottom w:val="0"/>
      <w:divBdr>
        <w:top w:val="none" w:sz="0" w:space="0" w:color="auto"/>
        <w:left w:val="none" w:sz="0" w:space="0" w:color="auto"/>
        <w:bottom w:val="none" w:sz="0" w:space="0" w:color="auto"/>
        <w:right w:val="none" w:sz="0" w:space="0" w:color="auto"/>
      </w:divBdr>
      <w:divsChild>
        <w:div w:id="64030884">
          <w:marLeft w:val="0"/>
          <w:marRight w:val="0"/>
          <w:marTop w:val="0"/>
          <w:marBottom w:val="0"/>
          <w:divBdr>
            <w:top w:val="none" w:sz="0" w:space="0" w:color="auto"/>
            <w:left w:val="none" w:sz="0" w:space="0" w:color="auto"/>
            <w:bottom w:val="none" w:sz="0" w:space="0" w:color="auto"/>
            <w:right w:val="none" w:sz="0" w:space="0" w:color="auto"/>
          </w:divBdr>
        </w:div>
      </w:divsChild>
    </w:div>
    <w:div w:id="271985305">
      <w:bodyDiv w:val="1"/>
      <w:marLeft w:val="0"/>
      <w:marRight w:val="0"/>
      <w:marTop w:val="0"/>
      <w:marBottom w:val="0"/>
      <w:divBdr>
        <w:top w:val="none" w:sz="0" w:space="0" w:color="auto"/>
        <w:left w:val="none" w:sz="0" w:space="0" w:color="auto"/>
        <w:bottom w:val="none" w:sz="0" w:space="0" w:color="auto"/>
        <w:right w:val="none" w:sz="0" w:space="0" w:color="auto"/>
      </w:divBdr>
      <w:divsChild>
        <w:div w:id="1424640512">
          <w:marLeft w:val="0"/>
          <w:marRight w:val="0"/>
          <w:marTop w:val="0"/>
          <w:marBottom w:val="0"/>
          <w:divBdr>
            <w:top w:val="none" w:sz="0" w:space="0" w:color="auto"/>
            <w:left w:val="none" w:sz="0" w:space="0" w:color="auto"/>
            <w:bottom w:val="none" w:sz="0" w:space="0" w:color="auto"/>
            <w:right w:val="none" w:sz="0" w:space="0" w:color="auto"/>
          </w:divBdr>
        </w:div>
      </w:divsChild>
    </w:div>
    <w:div w:id="361247086">
      <w:bodyDiv w:val="1"/>
      <w:marLeft w:val="0"/>
      <w:marRight w:val="0"/>
      <w:marTop w:val="0"/>
      <w:marBottom w:val="0"/>
      <w:divBdr>
        <w:top w:val="none" w:sz="0" w:space="0" w:color="auto"/>
        <w:left w:val="none" w:sz="0" w:space="0" w:color="auto"/>
        <w:bottom w:val="none" w:sz="0" w:space="0" w:color="auto"/>
        <w:right w:val="none" w:sz="0" w:space="0" w:color="auto"/>
      </w:divBdr>
      <w:divsChild>
        <w:div w:id="1619986910">
          <w:marLeft w:val="0"/>
          <w:marRight w:val="0"/>
          <w:marTop w:val="0"/>
          <w:marBottom w:val="0"/>
          <w:divBdr>
            <w:top w:val="none" w:sz="0" w:space="0" w:color="auto"/>
            <w:left w:val="none" w:sz="0" w:space="0" w:color="auto"/>
            <w:bottom w:val="none" w:sz="0" w:space="0" w:color="auto"/>
            <w:right w:val="none" w:sz="0" w:space="0" w:color="auto"/>
          </w:divBdr>
          <w:divsChild>
            <w:div w:id="545678524">
              <w:marLeft w:val="0"/>
              <w:marRight w:val="0"/>
              <w:marTop w:val="0"/>
              <w:marBottom w:val="0"/>
              <w:divBdr>
                <w:top w:val="none" w:sz="0" w:space="0" w:color="auto"/>
                <w:left w:val="none" w:sz="0" w:space="0" w:color="auto"/>
                <w:bottom w:val="none" w:sz="0" w:space="0" w:color="auto"/>
                <w:right w:val="none" w:sz="0" w:space="0" w:color="auto"/>
              </w:divBdr>
            </w:div>
            <w:div w:id="883323995">
              <w:marLeft w:val="0"/>
              <w:marRight w:val="0"/>
              <w:marTop w:val="0"/>
              <w:marBottom w:val="0"/>
              <w:divBdr>
                <w:top w:val="none" w:sz="0" w:space="0" w:color="auto"/>
                <w:left w:val="none" w:sz="0" w:space="0" w:color="auto"/>
                <w:bottom w:val="none" w:sz="0" w:space="0" w:color="auto"/>
                <w:right w:val="none" w:sz="0" w:space="0" w:color="auto"/>
              </w:divBdr>
              <w:divsChild>
                <w:div w:id="477958176">
                  <w:marLeft w:val="0"/>
                  <w:marRight w:val="0"/>
                  <w:marTop w:val="0"/>
                  <w:marBottom w:val="0"/>
                  <w:divBdr>
                    <w:top w:val="none" w:sz="0" w:space="0" w:color="auto"/>
                    <w:left w:val="none" w:sz="0" w:space="0" w:color="auto"/>
                    <w:bottom w:val="none" w:sz="0" w:space="0" w:color="auto"/>
                    <w:right w:val="none" w:sz="0" w:space="0" w:color="auto"/>
                  </w:divBdr>
                </w:div>
                <w:div w:id="1440879468">
                  <w:marLeft w:val="0"/>
                  <w:marRight w:val="0"/>
                  <w:marTop w:val="0"/>
                  <w:marBottom w:val="0"/>
                  <w:divBdr>
                    <w:top w:val="none" w:sz="0" w:space="0" w:color="auto"/>
                    <w:left w:val="none" w:sz="0" w:space="0" w:color="auto"/>
                    <w:bottom w:val="none" w:sz="0" w:space="0" w:color="auto"/>
                    <w:right w:val="none" w:sz="0" w:space="0" w:color="auto"/>
                  </w:divBdr>
                </w:div>
                <w:div w:id="2134787112">
                  <w:marLeft w:val="0"/>
                  <w:marRight w:val="0"/>
                  <w:marTop w:val="0"/>
                  <w:marBottom w:val="0"/>
                  <w:divBdr>
                    <w:top w:val="none" w:sz="0" w:space="0" w:color="auto"/>
                    <w:left w:val="none" w:sz="0" w:space="0" w:color="auto"/>
                    <w:bottom w:val="none" w:sz="0" w:space="0" w:color="auto"/>
                    <w:right w:val="none" w:sz="0" w:space="0" w:color="auto"/>
                  </w:divBdr>
                </w:div>
              </w:divsChild>
            </w:div>
            <w:div w:id="1761415076">
              <w:marLeft w:val="0"/>
              <w:marRight w:val="0"/>
              <w:marTop w:val="0"/>
              <w:marBottom w:val="0"/>
              <w:divBdr>
                <w:top w:val="none" w:sz="0" w:space="0" w:color="auto"/>
                <w:left w:val="none" w:sz="0" w:space="0" w:color="auto"/>
                <w:bottom w:val="none" w:sz="0" w:space="0" w:color="auto"/>
                <w:right w:val="none" w:sz="0" w:space="0" w:color="auto"/>
              </w:divBdr>
            </w:div>
            <w:div w:id="2124230545">
              <w:marLeft w:val="0"/>
              <w:marRight w:val="0"/>
              <w:marTop w:val="0"/>
              <w:marBottom w:val="0"/>
              <w:divBdr>
                <w:top w:val="none" w:sz="0" w:space="0" w:color="auto"/>
                <w:left w:val="none" w:sz="0" w:space="0" w:color="auto"/>
                <w:bottom w:val="none" w:sz="0" w:space="0" w:color="auto"/>
                <w:right w:val="none" w:sz="0" w:space="0" w:color="auto"/>
              </w:divBdr>
              <w:divsChild>
                <w:div w:id="2268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912">
          <w:marLeft w:val="0"/>
          <w:marRight w:val="0"/>
          <w:marTop w:val="0"/>
          <w:marBottom w:val="0"/>
          <w:divBdr>
            <w:top w:val="none" w:sz="0" w:space="0" w:color="auto"/>
            <w:left w:val="none" w:sz="0" w:space="0" w:color="auto"/>
            <w:bottom w:val="none" w:sz="0" w:space="0" w:color="auto"/>
            <w:right w:val="none" w:sz="0" w:space="0" w:color="auto"/>
          </w:divBdr>
        </w:div>
      </w:divsChild>
    </w:div>
    <w:div w:id="368117160">
      <w:bodyDiv w:val="1"/>
      <w:marLeft w:val="0"/>
      <w:marRight w:val="0"/>
      <w:marTop w:val="0"/>
      <w:marBottom w:val="0"/>
      <w:divBdr>
        <w:top w:val="none" w:sz="0" w:space="0" w:color="auto"/>
        <w:left w:val="none" w:sz="0" w:space="0" w:color="auto"/>
        <w:bottom w:val="none" w:sz="0" w:space="0" w:color="auto"/>
        <w:right w:val="none" w:sz="0" w:space="0" w:color="auto"/>
      </w:divBdr>
      <w:divsChild>
        <w:div w:id="672144226">
          <w:marLeft w:val="0"/>
          <w:marRight w:val="0"/>
          <w:marTop w:val="0"/>
          <w:marBottom w:val="0"/>
          <w:divBdr>
            <w:top w:val="none" w:sz="0" w:space="0" w:color="auto"/>
            <w:left w:val="none" w:sz="0" w:space="0" w:color="auto"/>
            <w:bottom w:val="none" w:sz="0" w:space="0" w:color="auto"/>
            <w:right w:val="none" w:sz="0" w:space="0" w:color="auto"/>
          </w:divBdr>
        </w:div>
      </w:divsChild>
    </w:div>
    <w:div w:id="383256921">
      <w:bodyDiv w:val="1"/>
      <w:marLeft w:val="0"/>
      <w:marRight w:val="0"/>
      <w:marTop w:val="0"/>
      <w:marBottom w:val="0"/>
      <w:divBdr>
        <w:top w:val="none" w:sz="0" w:space="0" w:color="auto"/>
        <w:left w:val="none" w:sz="0" w:space="0" w:color="auto"/>
        <w:bottom w:val="none" w:sz="0" w:space="0" w:color="auto"/>
        <w:right w:val="none" w:sz="0" w:space="0" w:color="auto"/>
      </w:divBdr>
    </w:div>
    <w:div w:id="404380609">
      <w:bodyDiv w:val="1"/>
      <w:marLeft w:val="0"/>
      <w:marRight w:val="0"/>
      <w:marTop w:val="0"/>
      <w:marBottom w:val="0"/>
      <w:divBdr>
        <w:top w:val="none" w:sz="0" w:space="0" w:color="auto"/>
        <w:left w:val="none" w:sz="0" w:space="0" w:color="auto"/>
        <w:bottom w:val="none" w:sz="0" w:space="0" w:color="auto"/>
        <w:right w:val="none" w:sz="0" w:space="0" w:color="auto"/>
      </w:divBdr>
      <w:divsChild>
        <w:div w:id="1019552130">
          <w:marLeft w:val="0"/>
          <w:marRight w:val="0"/>
          <w:marTop w:val="0"/>
          <w:marBottom w:val="0"/>
          <w:divBdr>
            <w:top w:val="none" w:sz="0" w:space="0" w:color="auto"/>
            <w:left w:val="none" w:sz="0" w:space="0" w:color="auto"/>
            <w:bottom w:val="none" w:sz="0" w:space="0" w:color="auto"/>
            <w:right w:val="none" w:sz="0" w:space="0" w:color="auto"/>
          </w:divBdr>
        </w:div>
      </w:divsChild>
    </w:div>
    <w:div w:id="436828458">
      <w:bodyDiv w:val="1"/>
      <w:marLeft w:val="0"/>
      <w:marRight w:val="0"/>
      <w:marTop w:val="0"/>
      <w:marBottom w:val="0"/>
      <w:divBdr>
        <w:top w:val="none" w:sz="0" w:space="0" w:color="auto"/>
        <w:left w:val="none" w:sz="0" w:space="0" w:color="auto"/>
        <w:bottom w:val="none" w:sz="0" w:space="0" w:color="auto"/>
        <w:right w:val="none" w:sz="0" w:space="0" w:color="auto"/>
      </w:divBdr>
    </w:div>
    <w:div w:id="493376483">
      <w:bodyDiv w:val="1"/>
      <w:marLeft w:val="0"/>
      <w:marRight w:val="0"/>
      <w:marTop w:val="0"/>
      <w:marBottom w:val="0"/>
      <w:divBdr>
        <w:top w:val="none" w:sz="0" w:space="0" w:color="auto"/>
        <w:left w:val="none" w:sz="0" w:space="0" w:color="auto"/>
        <w:bottom w:val="none" w:sz="0" w:space="0" w:color="auto"/>
        <w:right w:val="none" w:sz="0" w:space="0" w:color="auto"/>
      </w:divBdr>
    </w:div>
    <w:div w:id="639309500">
      <w:bodyDiv w:val="1"/>
      <w:marLeft w:val="0"/>
      <w:marRight w:val="0"/>
      <w:marTop w:val="0"/>
      <w:marBottom w:val="0"/>
      <w:divBdr>
        <w:top w:val="none" w:sz="0" w:space="0" w:color="auto"/>
        <w:left w:val="none" w:sz="0" w:space="0" w:color="auto"/>
        <w:bottom w:val="none" w:sz="0" w:space="0" w:color="auto"/>
        <w:right w:val="none" w:sz="0" w:space="0" w:color="auto"/>
      </w:divBdr>
      <w:divsChild>
        <w:div w:id="329792240">
          <w:marLeft w:val="0"/>
          <w:marRight w:val="0"/>
          <w:marTop w:val="0"/>
          <w:marBottom w:val="0"/>
          <w:divBdr>
            <w:top w:val="none" w:sz="0" w:space="0" w:color="auto"/>
            <w:left w:val="none" w:sz="0" w:space="0" w:color="auto"/>
            <w:bottom w:val="none" w:sz="0" w:space="0" w:color="auto"/>
            <w:right w:val="none" w:sz="0" w:space="0" w:color="auto"/>
          </w:divBdr>
        </w:div>
      </w:divsChild>
    </w:div>
    <w:div w:id="752239881">
      <w:bodyDiv w:val="1"/>
      <w:marLeft w:val="0"/>
      <w:marRight w:val="0"/>
      <w:marTop w:val="0"/>
      <w:marBottom w:val="0"/>
      <w:divBdr>
        <w:top w:val="none" w:sz="0" w:space="0" w:color="auto"/>
        <w:left w:val="none" w:sz="0" w:space="0" w:color="auto"/>
        <w:bottom w:val="none" w:sz="0" w:space="0" w:color="auto"/>
        <w:right w:val="none" w:sz="0" w:space="0" w:color="auto"/>
      </w:divBdr>
    </w:div>
    <w:div w:id="780880197">
      <w:bodyDiv w:val="1"/>
      <w:marLeft w:val="0"/>
      <w:marRight w:val="0"/>
      <w:marTop w:val="0"/>
      <w:marBottom w:val="0"/>
      <w:divBdr>
        <w:top w:val="none" w:sz="0" w:space="0" w:color="auto"/>
        <w:left w:val="none" w:sz="0" w:space="0" w:color="auto"/>
        <w:bottom w:val="none" w:sz="0" w:space="0" w:color="auto"/>
        <w:right w:val="none" w:sz="0" w:space="0" w:color="auto"/>
      </w:divBdr>
    </w:div>
    <w:div w:id="785007156">
      <w:bodyDiv w:val="1"/>
      <w:marLeft w:val="0"/>
      <w:marRight w:val="0"/>
      <w:marTop w:val="0"/>
      <w:marBottom w:val="0"/>
      <w:divBdr>
        <w:top w:val="none" w:sz="0" w:space="0" w:color="auto"/>
        <w:left w:val="none" w:sz="0" w:space="0" w:color="auto"/>
        <w:bottom w:val="none" w:sz="0" w:space="0" w:color="auto"/>
        <w:right w:val="none" w:sz="0" w:space="0" w:color="auto"/>
      </w:divBdr>
      <w:divsChild>
        <w:div w:id="1996296978">
          <w:marLeft w:val="0"/>
          <w:marRight w:val="0"/>
          <w:marTop w:val="0"/>
          <w:marBottom w:val="0"/>
          <w:divBdr>
            <w:top w:val="none" w:sz="0" w:space="0" w:color="auto"/>
            <w:left w:val="none" w:sz="0" w:space="0" w:color="auto"/>
            <w:bottom w:val="none" w:sz="0" w:space="0" w:color="auto"/>
            <w:right w:val="none" w:sz="0" w:space="0" w:color="auto"/>
          </w:divBdr>
          <w:divsChild>
            <w:div w:id="2143038226">
              <w:marLeft w:val="0"/>
              <w:marRight w:val="0"/>
              <w:marTop w:val="0"/>
              <w:marBottom w:val="0"/>
              <w:divBdr>
                <w:top w:val="none" w:sz="0" w:space="0" w:color="auto"/>
                <w:left w:val="none" w:sz="0" w:space="0" w:color="auto"/>
                <w:bottom w:val="none" w:sz="0" w:space="0" w:color="auto"/>
                <w:right w:val="none" w:sz="0" w:space="0" w:color="auto"/>
              </w:divBdr>
              <w:divsChild>
                <w:div w:id="19594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1596">
      <w:bodyDiv w:val="1"/>
      <w:marLeft w:val="0"/>
      <w:marRight w:val="0"/>
      <w:marTop w:val="0"/>
      <w:marBottom w:val="0"/>
      <w:divBdr>
        <w:top w:val="none" w:sz="0" w:space="0" w:color="auto"/>
        <w:left w:val="none" w:sz="0" w:space="0" w:color="auto"/>
        <w:bottom w:val="none" w:sz="0" w:space="0" w:color="auto"/>
        <w:right w:val="none" w:sz="0" w:space="0" w:color="auto"/>
      </w:divBdr>
    </w:div>
    <w:div w:id="944269530">
      <w:bodyDiv w:val="1"/>
      <w:marLeft w:val="0"/>
      <w:marRight w:val="0"/>
      <w:marTop w:val="0"/>
      <w:marBottom w:val="0"/>
      <w:divBdr>
        <w:top w:val="none" w:sz="0" w:space="0" w:color="auto"/>
        <w:left w:val="none" w:sz="0" w:space="0" w:color="auto"/>
        <w:bottom w:val="none" w:sz="0" w:space="0" w:color="auto"/>
        <w:right w:val="none" w:sz="0" w:space="0" w:color="auto"/>
      </w:divBdr>
    </w:div>
    <w:div w:id="976881423">
      <w:bodyDiv w:val="1"/>
      <w:marLeft w:val="0"/>
      <w:marRight w:val="0"/>
      <w:marTop w:val="0"/>
      <w:marBottom w:val="0"/>
      <w:divBdr>
        <w:top w:val="none" w:sz="0" w:space="0" w:color="auto"/>
        <w:left w:val="none" w:sz="0" w:space="0" w:color="auto"/>
        <w:bottom w:val="none" w:sz="0" w:space="0" w:color="auto"/>
        <w:right w:val="none" w:sz="0" w:space="0" w:color="auto"/>
      </w:divBdr>
      <w:divsChild>
        <w:div w:id="116997789">
          <w:marLeft w:val="0"/>
          <w:marRight w:val="0"/>
          <w:marTop w:val="0"/>
          <w:marBottom w:val="0"/>
          <w:divBdr>
            <w:top w:val="none" w:sz="0" w:space="0" w:color="auto"/>
            <w:left w:val="none" w:sz="0" w:space="0" w:color="auto"/>
            <w:bottom w:val="none" w:sz="0" w:space="0" w:color="auto"/>
            <w:right w:val="none" w:sz="0" w:space="0" w:color="auto"/>
          </w:divBdr>
        </w:div>
      </w:divsChild>
    </w:div>
    <w:div w:id="998311510">
      <w:bodyDiv w:val="1"/>
      <w:marLeft w:val="0"/>
      <w:marRight w:val="0"/>
      <w:marTop w:val="0"/>
      <w:marBottom w:val="0"/>
      <w:divBdr>
        <w:top w:val="none" w:sz="0" w:space="0" w:color="auto"/>
        <w:left w:val="none" w:sz="0" w:space="0" w:color="auto"/>
        <w:bottom w:val="none" w:sz="0" w:space="0" w:color="auto"/>
        <w:right w:val="none" w:sz="0" w:space="0" w:color="auto"/>
      </w:divBdr>
      <w:divsChild>
        <w:div w:id="695038862">
          <w:marLeft w:val="0"/>
          <w:marRight w:val="0"/>
          <w:marTop w:val="0"/>
          <w:marBottom w:val="0"/>
          <w:divBdr>
            <w:top w:val="none" w:sz="0" w:space="0" w:color="auto"/>
            <w:left w:val="none" w:sz="0" w:space="0" w:color="auto"/>
            <w:bottom w:val="none" w:sz="0" w:space="0" w:color="auto"/>
            <w:right w:val="none" w:sz="0" w:space="0" w:color="auto"/>
          </w:divBdr>
          <w:divsChild>
            <w:div w:id="735133057">
              <w:marLeft w:val="0"/>
              <w:marRight w:val="0"/>
              <w:marTop w:val="0"/>
              <w:marBottom w:val="0"/>
              <w:divBdr>
                <w:top w:val="none" w:sz="0" w:space="0" w:color="auto"/>
                <w:left w:val="none" w:sz="0" w:space="0" w:color="auto"/>
                <w:bottom w:val="none" w:sz="0" w:space="0" w:color="auto"/>
                <w:right w:val="none" w:sz="0" w:space="0" w:color="auto"/>
              </w:divBdr>
            </w:div>
            <w:div w:id="755252039">
              <w:marLeft w:val="0"/>
              <w:marRight w:val="0"/>
              <w:marTop w:val="0"/>
              <w:marBottom w:val="0"/>
              <w:divBdr>
                <w:top w:val="none" w:sz="0" w:space="0" w:color="auto"/>
                <w:left w:val="none" w:sz="0" w:space="0" w:color="auto"/>
                <w:bottom w:val="none" w:sz="0" w:space="0" w:color="auto"/>
                <w:right w:val="none" w:sz="0" w:space="0" w:color="auto"/>
              </w:divBdr>
            </w:div>
            <w:div w:id="897908764">
              <w:marLeft w:val="0"/>
              <w:marRight w:val="0"/>
              <w:marTop w:val="0"/>
              <w:marBottom w:val="0"/>
              <w:divBdr>
                <w:top w:val="none" w:sz="0" w:space="0" w:color="auto"/>
                <w:left w:val="none" w:sz="0" w:space="0" w:color="auto"/>
                <w:bottom w:val="none" w:sz="0" w:space="0" w:color="auto"/>
                <w:right w:val="none" w:sz="0" w:space="0" w:color="auto"/>
              </w:divBdr>
              <w:divsChild>
                <w:div w:id="719938821">
                  <w:marLeft w:val="0"/>
                  <w:marRight w:val="0"/>
                  <w:marTop w:val="0"/>
                  <w:marBottom w:val="0"/>
                  <w:divBdr>
                    <w:top w:val="none" w:sz="0" w:space="0" w:color="auto"/>
                    <w:left w:val="none" w:sz="0" w:space="0" w:color="auto"/>
                    <w:bottom w:val="none" w:sz="0" w:space="0" w:color="auto"/>
                    <w:right w:val="none" w:sz="0" w:space="0" w:color="auto"/>
                  </w:divBdr>
                </w:div>
                <w:div w:id="874731566">
                  <w:marLeft w:val="0"/>
                  <w:marRight w:val="0"/>
                  <w:marTop w:val="0"/>
                  <w:marBottom w:val="0"/>
                  <w:divBdr>
                    <w:top w:val="none" w:sz="0" w:space="0" w:color="auto"/>
                    <w:left w:val="none" w:sz="0" w:space="0" w:color="auto"/>
                    <w:bottom w:val="none" w:sz="0" w:space="0" w:color="auto"/>
                    <w:right w:val="none" w:sz="0" w:space="0" w:color="auto"/>
                  </w:divBdr>
                </w:div>
                <w:div w:id="1245071413">
                  <w:marLeft w:val="0"/>
                  <w:marRight w:val="0"/>
                  <w:marTop w:val="0"/>
                  <w:marBottom w:val="0"/>
                  <w:divBdr>
                    <w:top w:val="none" w:sz="0" w:space="0" w:color="auto"/>
                    <w:left w:val="none" w:sz="0" w:space="0" w:color="auto"/>
                    <w:bottom w:val="none" w:sz="0" w:space="0" w:color="auto"/>
                    <w:right w:val="none" w:sz="0" w:space="0" w:color="auto"/>
                  </w:divBdr>
                  <w:divsChild>
                    <w:div w:id="1670325681">
                      <w:marLeft w:val="0"/>
                      <w:marRight w:val="0"/>
                      <w:marTop w:val="0"/>
                      <w:marBottom w:val="0"/>
                      <w:divBdr>
                        <w:top w:val="none" w:sz="0" w:space="0" w:color="auto"/>
                        <w:left w:val="none" w:sz="0" w:space="0" w:color="auto"/>
                        <w:bottom w:val="none" w:sz="0" w:space="0" w:color="auto"/>
                        <w:right w:val="none" w:sz="0" w:space="0" w:color="auto"/>
                      </w:divBdr>
                    </w:div>
                    <w:div w:id="1802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69788">
      <w:bodyDiv w:val="1"/>
      <w:marLeft w:val="0"/>
      <w:marRight w:val="0"/>
      <w:marTop w:val="0"/>
      <w:marBottom w:val="0"/>
      <w:divBdr>
        <w:top w:val="none" w:sz="0" w:space="0" w:color="auto"/>
        <w:left w:val="none" w:sz="0" w:space="0" w:color="auto"/>
        <w:bottom w:val="none" w:sz="0" w:space="0" w:color="auto"/>
        <w:right w:val="none" w:sz="0" w:space="0" w:color="auto"/>
      </w:divBdr>
    </w:div>
    <w:div w:id="1108625293">
      <w:bodyDiv w:val="1"/>
      <w:marLeft w:val="0"/>
      <w:marRight w:val="0"/>
      <w:marTop w:val="0"/>
      <w:marBottom w:val="0"/>
      <w:divBdr>
        <w:top w:val="none" w:sz="0" w:space="0" w:color="auto"/>
        <w:left w:val="none" w:sz="0" w:space="0" w:color="auto"/>
        <w:bottom w:val="none" w:sz="0" w:space="0" w:color="auto"/>
        <w:right w:val="none" w:sz="0" w:space="0" w:color="auto"/>
      </w:divBdr>
      <w:divsChild>
        <w:div w:id="987981900">
          <w:marLeft w:val="0"/>
          <w:marRight w:val="0"/>
          <w:marTop w:val="0"/>
          <w:marBottom w:val="0"/>
          <w:divBdr>
            <w:top w:val="none" w:sz="0" w:space="0" w:color="auto"/>
            <w:left w:val="none" w:sz="0" w:space="0" w:color="auto"/>
            <w:bottom w:val="none" w:sz="0" w:space="0" w:color="auto"/>
            <w:right w:val="none" w:sz="0" w:space="0" w:color="auto"/>
          </w:divBdr>
          <w:divsChild>
            <w:div w:id="1647199715">
              <w:marLeft w:val="0"/>
              <w:marRight w:val="0"/>
              <w:marTop w:val="0"/>
              <w:marBottom w:val="0"/>
              <w:divBdr>
                <w:top w:val="none" w:sz="0" w:space="0" w:color="auto"/>
                <w:left w:val="none" w:sz="0" w:space="0" w:color="auto"/>
                <w:bottom w:val="none" w:sz="0" w:space="0" w:color="auto"/>
                <w:right w:val="none" w:sz="0" w:space="0" w:color="auto"/>
              </w:divBdr>
            </w:div>
            <w:div w:id="1913849928">
              <w:marLeft w:val="0"/>
              <w:marRight w:val="0"/>
              <w:marTop w:val="0"/>
              <w:marBottom w:val="0"/>
              <w:divBdr>
                <w:top w:val="none" w:sz="0" w:space="0" w:color="auto"/>
                <w:left w:val="none" w:sz="0" w:space="0" w:color="auto"/>
                <w:bottom w:val="none" w:sz="0" w:space="0" w:color="auto"/>
                <w:right w:val="none" w:sz="0" w:space="0" w:color="auto"/>
              </w:divBdr>
            </w:div>
          </w:divsChild>
        </w:div>
        <w:div w:id="2104913638">
          <w:marLeft w:val="0"/>
          <w:marRight w:val="0"/>
          <w:marTop w:val="0"/>
          <w:marBottom w:val="0"/>
          <w:divBdr>
            <w:top w:val="none" w:sz="0" w:space="0" w:color="auto"/>
            <w:left w:val="none" w:sz="0" w:space="0" w:color="auto"/>
            <w:bottom w:val="none" w:sz="0" w:space="0" w:color="auto"/>
            <w:right w:val="none" w:sz="0" w:space="0" w:color="auto"/>
          </w:divBdr>
        </w:div>
      </w:divsChild>
    </w:div>
    <w:div w:id="1115783000">
      <w:bodyDiv w:val="1"/>
      <w:marLeft w:val="0"/>
      <w:marRight w:val="0"/>
      <w:marTop w:val="0"/>
      <w:marBottom w:val="0"/>
      <w:divBdr>
        <w:top w:val="none" w:sz="0" w:space="0" w:color="auto"/>
        <w:left w:val="none" w:sz="0" w:space="0" w:color="auto"/>
        <w:bottom w:val="none" w:sz="0" w:space="0" w:color="auto"/>
        <w:right w:val="none" w:sz="0" w:space="0" w:color="auto"/>
      </w:divBdr>
    </w:div>
    <w:div w:id="1177379964">
      <w:bodyDiv w:val="1"/>
      <w:marLeft w:val="0"/>
      <w:marRight w:val="0"/>
      <w:marTop w:val="0"/>
      <w:marBottom w:val="0"/>
      <w:divBdr>
        <w:top w:val="none" w:sz="0" w:space="0" w:color="auto"/>
        <w:left w:val="none" w:sz="0" w:space="0" w:color="auto"/>
        <w:bottom w:val="none" w:sz="0" w:space="0" w:color="auto"/>
        <w:right w:val="none" w:sz="0" w:space="0" w:color="auto"/>
      </w:divBdr>
      <w:divsChild>
        <w:div w:id="366377003">
          <w:marLeft w:val="0"/>
          <w:marRight w:val="0"/>
          <w:marTop w:val="0"/>
          <w:marBottom w:val="0"/>
          <w:divBdr>
            <w:top w:val="none" w:sz="0" w:space="0" w:color="auto"/>
            <w:left w:val="none" w:sz="0" w:space="0" w:color="auto"/>
            <w:bottom w:val="none" w:sz="0" w:space="0" w:color="auto"/>
            <w:right w:val="none" w:sz="0" w:space="0" w:color="auto"/>
          </w:divBdr>
        </w:div>
        <w:div w:id="1456874095">
          <w:marLeft w:val="0"/>
          <w:marRight w:val="0"/>
          <w:marTop w:val="0"/>
          <w:marBottom w:val="0"/>
          <w:divBdr>
            <w:top w:val="none" w:sz="0" w:space="0" w:color="auto"/>
            <w:left w:val="none" w:sz="0" w:space="0" w:color="auto"/>
            <w:bottom w:val="none" w:sz="0" w:space="0" w:color="auto"/>
            <w:right w:val="none" w:sz="0" w:space="0" w:color="auto"/>
          </w:divBdr>
          <w:divsChild>
            <w:div w:id="4794431">
              <w:marLeft w:val="0"/>
              <w:marRight w:val="0"/>
              <w:marTop w:val="0"/>
              <w:marBottom w:val="0"/>
              <w:divBdr>
                <w:top w:val="none" w:sz="0" w:space="0" w:color="auto"/>
                <w:left w:val="none" w:sz="0" w:space="0" w:color="auto"/>
                <w:bottom w:val="none" w:sz="0" w:space="0" w:color="auto"/>
                <w:right w:val="none" w:sz="0" w:space="0" w:color="auto"/>
              </w:divBdr>
            </w:div>
            <w:div w:id="433093363">
              <w:marLeft w:val="0"/>
              <w:marRight w:val="0"/>
              <w:marTop w:val="0"/>
              <w:marBottom w:val="0"/>
              <w:divBdr>
                <w:top w:val="none" w:sz="0" w:space="0" w:color="auto"/>
                <w:left w:val="none" w:sz="0" w:space="0" w:color="auto"/>
                <w:bottom w:val="none" w:sz="0" w:space="0" w:color="auto"/>
                <w:right w:val="none" w:sz="0" w:space="0" w:color="auto"/>
              </w:divBdr>
            </w:div>
          </w:divsChild>
        </w:div>
        <w:div w:id="1512599382">
          <w:marLeft w:val="0"/>
          <w:marRight w:val="0"/>
          <w:marTop w:val="0"/>
          <w:marBottom w:val="0"/>
          <w:divBdr>
            <w:top w:val="none" w:sz="0" w:space="0" w:color="auto"/>
            <w:left w:val="none" w:sz="0" w:space="0" w:color="auto"/>
            <w:bottom w:val="none" w:sz="0" w:space="0" w:color="auto"/>
            <w:right w:val="none" w:sz="0" w:space="0" w:color="auto"/>
          </w:divBdr>
        </w:div>
      </w:divsChild>
    </w:div>
    <w:div w:id="1177842886">
      <w:bodyDiv w:val="1"/>
      <w:marLeft w:val="0"/>
      <w:marRight w:val="0"/>
      <w:marTop w:val="0"/>
      <w:marBottom w:val="0"/>
      <w:divBdr>
        <w:top w:val="none" w:sz="0" w:space="0" w:color="auto"/>
        <w:left w:val="none" w:sz="0" w:space="0" w:color="auto"/>
        <w:bottom w:val="none" w:sz="0" w:space="0" w:color="auto"/>
        <w:right w:val="none" w:sz="0" w:space="0" w:color="auto"/>
      </w:divBdr>
    </w:div>
    <w:div w:id="1194416090">
      <w:bodyDiv w:val="1"/>
      <w:marLeft w:val="0"/>
      <w:marRight w:val="0"/>
      <w:marTop w:val="0"/>
      <w:marBottom w:val="0"/>
      <w:divBdr>
        <w:top w:val="none" w:sz="0" w:space="0" w:color="auto"/>
        <w:left w:val="none" w:sz="0" w:space="0" w:color="auto"/>
        <w:bottom w:val="none" w:sz="0" w:space="0" w:color="auto"/>
        <w:right w:val="none" w:sz="0" w:space="0" w:color="auto"/>
      </w:divBdr>
    </w:div>
    <w:div w:id="1199969275">
      <w:bodyDiv w:val="1"/>
      <w:marLeft w:val="0"/>
      <w:marRight w:val="0"/>
      <w:marTop w:val="0"/>
      <w:marBottom w:val="0"/>
      <w:divBdr>
        <w:top w:val="none" w:sz="0" w:space="0" w:color="auto"/>
        <w:left w:val="none" w:sz="0" w:space="0" w:color="auto"/>
        <w:bottom w:val="none" w:sz="0" w:space="0" w:color="auto"/>
        <w:right w:val="none" w:sz="0" w:space="0" w:color="auto"/>
      </w:divBdr>
      <w:divsChild>
        <w:div w:id="1620184303">
          <w:marLeft w:val="0"/>
          <w:marRight w:val="0"/>
          <w:marTop w:val="0"/>
          <w:marBottom w:val="0"/>
          <w:divBdr>
            <w:top w:val="none" w:sz="0" w:space="0" w:color="auto"/>
            <w:left w:val="none" w:sz="0" w:space="0" w:color="auto"/>
            <w:bottom w:val="none" w:sz="0" w:space="0" w:color="auto"/>
            <w:right w:val="none" w:sz="0" w:space="0" w:color="auto"/>
          </w:divBdr>
        </w:div>
      </w:divsChild>
    </w:div>
    <w:div w:id="1229421687">
      <w:bodyDiv w:val="1"/>
      <w:marLeft w:val="0"/>
      <w:marRight w:val="0"/>
      <w:marTop w:val="0"/>
      <w:marBottom w:val="0"/>
      <w:divBdr>
        <w:top w:val="none" w:sz="0" w:space="0" w:color="auto"/>
        <w:left w:val="none" w:sz="0" w:space="0" w:color="auto"/>
        <w:bottom w:val="none" w:sz="0" w:space="0" w:color="auto"/>
        <w:right w:val="none" w:sz="0" w:space="0" w:color="auto"/>
      </w:divBdr>
    </w:div>
    <w:div w:id="1274049514">
      <w:bodyDiv w:val="1"/>
      <w:marLeft w:val="0"/>
      <w:marRight w:val="0"/>
      <w:marTop w:val="0"/>
      <w:marBottom w:val="0"/>
      <w:divBdr>
        <w:top w:val="none" w:sz="0" w:space="0" w:color="auto"/>
        <w:left w:val="none" w:sz="0" w:space="0" w:color="auto"/>
        <w:bottom w:val="none" w:sz="0" w:space="0" w:color="auto"/>
        <w:right w:val="none" w:sz="0" w:space="0" w:color="auto"/>
      </w:divBdr>
      <w:divsChild>
        <w:div w:id="552884145">
          <w:marLeft w:val="0"/>
          <w:marRight w:val="0"/>
          <w:marTop w:val="0"/>
          <w:marBottom w:val="0"/>
          <w:divBdr>
            <w:top w:val="none" w:sz="0" w:space="0" w:color="auto"/>
            <w:left w:val="none" w:sz="0" w:space="0" w:color="auto"/>
            <w:bottom w:val="none" w:sz="0" w:space="0" w:color="auto"/>
            <w:right w:val="none" w:sz="0" w:space="0" w:color="auto"/>
          </w:divBdr>
        </w:div>
        <w:div w:id="809980568">
          <w:marLeft w:val="0"/>
          <w:marRight w:val="0"/>
          <w:marTop w:val="0"/>
          <w:marBottom w:val="0"/>
          <w:divBdr>
            <w:top w:val="none" w:sz="0" w:space="0" w:color="auto"/>
            <w:left w:val="none" w:sz="0" w:space="0" w:color="auto"/>
            <w:bottom w:val="none" w:sz="0" w:space="0" w:color="auto"/>
            <w:right w:val="none" w:sz="0" w:space="0" w:color="auto"/>
          </w:divBdr>
          <w:divsChild>
            <w:div w:id="124395697">
              <w:marLeft w:val="0"/>
              <w:marRight w:val="0"/>
              <w:marTop w:val="0"/>
              <w:marBottom w:val="0"/>
              <w:divBdr>
                <w:top w:val="none" w:sz="0" w:space="0" w:color="auto"/>
                <w:left w:val="none" w:sz="0" w:space="0" w:color="auto"/>
                <w:bottom w:val="none" w:sz="0" w:space="0" w:color="auto"/>
                <w:right w:val="none" w:sz="0" w:space="0" w:color="auto"/>
              </w:divBdr>
            </w:div>
            <w:div w:id="332535221">
              <w:marLeft w:val="0"/>
              <w:marRight w:val="0"/>
              <w:marTop w:val="0"/>
              <w:marBottom w:val="0"/>
              <w:divBdr>
                <w:top w:val="none" w:sz="0" w:space="0" w:color="auto"/>
                <w:left w:val="none" w:sz="0" w:space="0" w:color="auto"/>
                <w:bottom w:val="none" w:sz="0" w:space="0" w:color="auto"/>
                <w:right w:val="none" w:sz="0" w:space="0" w:color="auto"/>
              </w:divBdr>
            </w:div>
            <w:div w:id="479541163">
              <w:marLeft w:val="0"/>
              <w:marRight w:val="0"/>
              <w:marTop w:val="0"/>
              <w:marBottom w:val="0"/>
              <w:divBdr>
                <w:top w:val="none" w:sz="0" w:space="0" w:color="auto"/>
                <w:left w:val="none" w:sz="0" w:space="0" w:color="auto"/>
                <w:bottom w:val="none" w:sz="0" w:space="0" w:color="auto"/>
                <w:right w:val="none" w:sz="0" w:space="0" w:color="auto"/>
              </w:divBdr>
            </w:div>
            <w:div w:id="2111466744">
              <w:marLeft w:val="0"/>
              <w:marRight w:val="0"/>
              <w:marTop w:val="0"/>
              <w:marBottom w:val="0"/>
              <w:divBdr>
                <w:top w:val="none" w:sz="0" w:space="0" w:color="auto"/>
                <w:left w:val="none" w:sz="0" w:space="0" w:color="auto"/>
                <w:bottom w:val="none" w:sz="0" w:space="0" w:color="auto"/>
                <w:right w:val="none" w:sz="0" w:space="0" w:color="auto"/>
              </w:divBdr>
            </w:div>
          </w:divsChild>
        </w:div>
        <w:div w:id="1682586101">
          <w:marLeft w:val="0"/>
          <w:marRight w:val="0"/>
          <w:marTop w:val="0"/>
          <w:marBottom w:val="0"/>
          <w:divBdr>
            <w:top w:val="none" w:sz="0" w:space="0" w:color="auto"/>
            <w:left w:val="none" w:sz="0" w:space="0" w:color="auto"/>
            <w:bottom w:val="none" w:sz="0" w:space="0" w:color="auto"/>
            <w:right w:val="none" w:sz="0" w:space="0" w:color="auto"/>
          </w:divBdr>
        </w:div>
      </w:divsChild>
    </w:div>
    <w:div w:id="1322467205">
      <w:bodyDiv w:val="1"/>
      <w:marLeft w:val="0"/>
      <w:marRight w:val="0"/>
      <w:marTop w:val="0"/>
      <w:marBottom w:val="0"/>
      <w:divBdr>
        <w:top w:val="none" w:sz="0" w:space="0" w:color="auto"/>
        <w:left w:val="none" w:sz="0" w:space="0" w:color="auto"/>
        <w:bottom w:val="none" w:sz="0" w:space="0" w:color="auto"/>
        <w:right w:val="none" w:sz="0" w:space="0" w:color="auto"/>
      </w:divBdr>
    </w:div>
    <w:div w:id="1379890965">
      <w:bodyDiv w:val="1"/>
      <w:marLeft w:val="0"/>
      <w:marRight w:val="0"/>
      <w:marTop w:val="0"/>
      <w:marBottom w:val="0"/>
      <w:divBdr>
        <w:top w:val="none" w:sz="0" w:space="0" w:color="auto"/>
        <w:left w:val="none" w:sz="0" w:space="0" w:color="auto"/>
        <w:bottom w:val="none" w:sz="0" w:space="0" w:color="auto"/>
        <w:right w:val="none" w:sz="0" w:space="0" w:color="auto"/>
      </w:divBdr>
      <w:divsChild>
        <w:div w:id="1764951399">
          <w:marLeft w:val="0"/>
          <w:marRight w:val="0"/>
          <w:marTop w:val="0"/>
          <w:marBottom w:val="0"/>
          <w:divBdr>
            <w:top w:val="none" w:sz="0" w:space="0" w:color="auto"/>
            <w:left w:val="none" w:sz="0" w:space="0" w:color="auto"/>
            <w:bottom w:val="none" w:sz="0" w:space="0" w:color="auto"/>
            <w:right w:val="none" w:sz="0" w:space="0" w:color="auto"/>
          </w:divBdr>
        </w:div>
      </w:divsChild>
    </w:div>
    <w:div w:id="1403018155">
      <w:bodyDiv w:val="1"/>
      <w:marLeft w:val="0"/>
      <w:marRight w:val="0"/>
      <w:marTop w:val="0"/>
      <w:marBottom w:val="0"/>
      <w:divBdr>
        <w:top w:val="none" w:sz="0" w:space="0" w:color="auto"/>
        <w:left w:val="none" w:sz="0" w:space="0" w:color="auto"/>
        <w:bottom w:val="none" w:sz="0" w:space="0" w:color="auto"/>
        <w:right w:val="none" w:sz="0" w:space="0" w:color="auto"/>
      </w:divBdr>
    </w:div>
    <w:div w:id="1409695298">
      <w:bodyDiv w:val="1"/>
      <w:marLeft w:val="0"/>
      <w:marRight w:val="0"/>
      <w:marTop w:val="0"/>
      <w:marBottom w:val="0"/>
      <w:divBdr>
        <w:top w:val="none" w:sz="0" w:space="0" w:color="auto"/>
        <w:left w:val="none" w:sz="0" w:space="0" w:color="auto"/>
        <w:bottom w:val="none" w:sz="0" w:space="0" w:color="auto"/>
        <w:right w:val="none" w:sz="0" w:space="0" w:color="auto"/>
      </w:divBdr>
    </w:div>
    <w:div w:id="1556164683">
      <w:bodyDiv w:val="1"/>
      <w:marLeft w:val="0"/>
      <w:marRight w:val="0"/>
      <w:marTop w:val="0"/>
      <w:marBottom w:val="0"/>
      <w:divBdr>
        <w:top w:val="none" w:sz="0" w:space="0" w:color="auto"/>
        <w:left w:val="none" w:sz="0" w:space="0" w:color="auto"/>
        <w:bottom w:val="none" w:sz="0" w:space="0" w:color="auto"/>
        <w:right w:val="none" w:sz="0" w:space="0" w:color="auto"/>
      </w:divBdr>
    </w:div>
    <w:div w:id="1574655537">
      <w:bodyDiv w:val="1"/>
      <w:marLeft w:val="0"/>
      <w:marRight w:val="0"/>
      <w:marTop w:val="0"/>
      <w:marBottom w:val="0"/>
      <w:divBdr>
        <w:top w:val="none" w:sz="0" w:space="0" w:color="auto"/>
        <w:left w:val="none" w:sz="0" w:space="0" w:color="auto"/>
        <w:bottom w:val="none" w:sz="0" w:space="0" w:color="auto"/>
        <w:right w:val="none" w:sz="0" w:space="0" w:color="auto"/>
      </w:divBdr>
    </w:div>
    <w:div w:id="1648703796">
      <w:bodyDiv w:val="1"/>
      <w:marLeft w:val="0"/>
      <w:marRight w:val="0"/>
      <w:marTop w:val="0"/>
      <w:marBottom w:val="0"/>
      <w:divBdr>
        <w:top w:val="none" w:sz="0" w:space="0" w:color="auto"/>
        <w:left w:val="none" w:sz="0" w:space="0" w:color="auto"/>
        <w:bottom w:val="none" w:sz="0" w:space="0" w:color="auto"/>
        <w:right w:val="none" w:sz="0" w:space="0" w:color="auto"/>
      </w:divBdr>
      <w:divsChild>
        <w:div w:id="806825910">
          <w:marLeft w:val="0"/>
          <w:marRight w:val="0"/>
          <w:marTop w:val="0"/>
          <w:marBottom w:val="0"/>
          <w:divBdr>
            <w:top w:val="none" w:sz="0" w:space="0" w:color="auto"/>
            <w:left w:val="none" w:sz="0" w:space="0" w:color="auto"/>
            <w:bottom w:val="none" w:sz="0" w:space="0" w:color="auto"/>
            <w:right w:val="none" w:sz="0" w:space="0" w:color="auto"/>
          </w:divBdr>
          <w:divsChild>
            <w:div w:id="1183008876">
              <w:marLeft w:val="0"/>
              <w:marRight w:val="0"/>
              <w:marTop w:val="0"/>
              <w:marBottom w:val="0"/>
              <w:divBdr>
                <w:top w:val="none" w:sz="0" w:space="0" w:color="auto"/>
                <w:left w:val="none" w:sz="0" w:space="0" w:color="auto"/>
                <w:bottom w:val="none" w:sz="0" w:space="0" w:color="auto"/>
                <w:right w:val="none" w:sz="0" w:space="0" w:color="auto"/>
              </w:divBdr>
            </w:div>
            <w:div w:id="2132167229">
              <w:marLeft w:val="0"/>
              <w:marRight w:val="0"/>
              <w:marTop w:val="0"/>
              <w:marBottom w:val="0"/>
              <w:divBdr>
                <w:top w:val="none" w:sz="0" w:space="0" w:color="auto"/>
                <w:left w:val="none" w:sz="0" w:space="0" w:color="auto"/>
                <w:bottom w:val="none" w:sz="0" w:space="0" w:color="auto"/>
                <w:right w:val="none" w:sz="0" w:space="0" w:color="auto"/>
              </w:divBdr>
            </w:div>
          </w:divsChild>
        </w:div>
        <w:div w:id="1891258896">
          <w:marLeft w:val="0"/>
          <w:marRight w:val="0"/>
          <w:marTop w:val="0"/>
          <w:marBottom w:val="0"/>
          <w:divBdr>
            <w:top w:val="none" w:sz="0" w:space="0" w:color="auto"/>
            <w:left w:val="none" w:sz="0" w:space="0" w:color="auto"/>
            <w:bottom w:val="none" w:sz="0" w:space="0" w:color="auto"/>
            <w:right w:val="none" w:sz="0" w:space="0" w:color="auto"/>
          </w:divBdr>
        </w:div>
      </w:divsChild>
    </w:div>
    <w:div w:id="1693337032">
      <w:bodyDiv w:val="1"/>
      <w:marLeft w:val="0"/>
      <w:marRight w:val="0"/>
      <w:marTop w:val="0"/>
      <w:marBottom w:val="0"/>
      <w:divBdr>
        <w:top w:val="none" w:sz="0" w:space="0" w:color="auto"/>
        <w:left w:val="none" w:sz="0" w:space="0" w:color="auto"/>
        <w:bottom w:val="none" w:sz="0" w:space="0" w:color="auto"/>
        <w:right w:val="none" w:sz="0" w:space="0" w:color="auto"/>
      </w:divBdr>
      <w:divsChild>
        <w:div w:id="623275585">
          <w:marLeft w:val="0"/>
          <w:marRight w:val="0"/>
          <w:marTop w:val="0"/>
          <w:marBottom w:val="0"/>
          <w:divBdr>
            <w:top w:val="none" w:sz="0" w:space="0" w:color="auto"/>
            <w:left w:val="none" w:sz="0" w:space="0" w:color="auto"/>
            <w:bottom w:val="none" w:sz="0" w:space="0" w:color="auto"/>
            <w:right w:val="none" w:sz="0" w:space="0" w:color="auto"/>
          </w:divBdr>
        </w:div>
      </w:divsChild>
    </w:div>
    <w:div w:id="1700349550">
      <w:bodyDiv w:val="1"/>
      <w:marLeft w:val="0"/>
      <w:marRight w:val="0"/>
      <w:marTop w:val="0"/>
      <w:marBottom w:val="0"/>
      <w:divBdr>
        <w:top w:val="none" w:sz="0" w:space="0" w:color="auto"/>
        <w:left w:val="none" w:sz="0" w:space="0" w:color="auto"/>
        <w:bottom w:val="none" w:sz="0" w:space="0" w:color="auto"/>
        <w:right w:val="none" w:sz="0" w:space="0" w:color="auto"/>
      </w:divBdr>
      <w:divsChild>
        <w:div w:id="55980200">
          <w:marLeft w:val="0"/>
          <w:marRight w:val="0"/>
          <w:marTop w:val="150"/>
          <w:marBottom w:val="150"/>
          <w:divBdr>
            <w:top w:val="none" w:sz="0" w:space="0" w:color="auto"/>
            <w:left w:val="none" w:sz="0" w:space="0" w:color="auto"/>
            <w:bottom w:val="none" w:sz="0" w:space="0" w:color="auto"/>
            <w:right w:val="none" w:sz="0" w:space="0" w:color="auto"/>
          </w:divBdr>
          <w:divsChild>
            <w:div w:id="212734736">
              <w:marLeft w:val="45"/>
              <w:marRight w:val="45"/>
              <w:marTop w:val="0"/>
              <w:marBottom w:val="0"/>
              <w:divBdr>
                <w:top w:val="none" w:sz="0" w:space="0" w:color="auto"/>
                <w:left w:val="none" w:sz="0" w:space="0" w:color="auto"/>
                <w:bottom w:val="none" w:sz="0" w:space="0" w:color="auto"/>
                <w:right w:val="none" w:sz="0" w:space="0" w:color="auto"/>
              </w:divBdr>
            </w:div>
            <w:div w:id="486240841">
              <w:marLeft w:val="45"/>
              <w:marRight w:val="45"/>
              <w:marTop w:val="0"/>
              <w:marBottom w:val="0"/>
              <w:divBdr>
                <w:top w:val="none" w:sz="0" w:space="0" w:color="auto"/>
                <w:left w:val="none" w:sz="0" w:space="0" w:color="auto"/>
                <w:bottom w:val="none" w:sz="0" w:space="0" w:color="auto"/>
                <w:right w:val="none" w:sz="0" w:space="0" w:color="auto"/>
              </w:divBdr>
            </w:div>
            <w:div w:id="1536964032">
              <w:marLeft w:val="45"/>
              <w:marRight w:val="45"/>
              <w:marTop w:val="0"/>
              <w:marBottom w:val="0"/>
              <w:divBdr>
                <w:top w:val="none" w:sz="0" w:space="0" w:color="auto"/>
                <w:left w:val="none" w:sz="0" w:space="0" w:color="auto"/>
                <w:bottom w:val="none" w:sz="0" w:space="0" w:color="auto"/>
                <w:right w:val="none" w:sz="0" w:space="0" w:color="auto"/>
              </w:divBdr>
            </w:div>
          </w:divsChild>
        </w:div>
        <w:div w:id="1530411246">
          <w:marLeft w:val="0"/>
          <w:marRight w:val="0"/>
          <w:marTop w:val="0"/>
          <w:marBottom w:val="0"/>
          <w:divBdr>
            <w:top w:val="none" w:sz="0" w:space="0" w:color="auto"/>
            <w:left w:val="none" w:sz="0" w:space="0" w:color="auto"/>
            <w:bottom w:val="none" w:sz="0" w:space="0" w:color="auto"/>
            <w:right w:val="none" w:sz="0" w:space="0" w:color="auto"/>
          </w:divBdr>
          <w:divsChild>
            <w:div w:id="288126757">
              <w:marLeft w:val="0"/>
              <w:marRight w:val="0"/>
              <w:marTop w:val="0"/>
              <w:marBottom w:val="0"/>
              <w:divBdr>
                <w:top w:val="none" w:sz="0" w:space="0" w:color="auto"/>
                <w:left w:val="none" w:sz="0" w:space="0" w:color="auto"/>
                <w:bottom w:val="none" w:sz="0" w:space="0" w:color="auto"/>
                <w:right w:val="none" w:sz="0" w:space="0" w:color="auto"/>
              </w:divBdr>
            </w:div>
            <w:div w:id="760880679">
              <w:marLeft w:val="0"/>
              <w:marRight w:val="0"/>
              <w:marTop w:val="0"/>
              <w:marBottom w:val="0"/>
              <w:divBdr>
                <w:top w:val="none" w:sz="0" w:space="0" w:color="auto"/>
                <w:left w:val="none" w:sz="0" w:space="0" w:color="auto"/>
                <w:bottom w:val="none" w:sz="0" w:space="0" w:color="auto"/>
                <w:right w:val="none" w:sz="0" w:space="0" w:color="auto"/>
              </w:divBdr>
              <w:divsChild>
                <w:div w:id="709844933">
                  <w:marLeft w:val="0"/>
                  <w:marRight w:val="0"/>
                  <w:marTop w:val="0"/>
                  <w:marBottom w:val="0"/>
                  <w:divBdr>
                    <w:top w:val="none" w:sz="0" w:space="0" w:color="auto"/>
                    <w:left w:val="none" w:sz="0" w:space="0" w:color="auto"/>
                    <w:bottom w:val="none" w:sz="0" w:space="0" w:color="auto"/>
                    <w:right w:val="none" w:sz="0" w:space="0" w:color="auto"/>
                  </w:divBdr>
                </w:div>
                <w:div w:id="882058046">
                  <w:marLeft w:val="0"/>
                  <w:marRight w:val="0"/>
                  <w:marTop w:val="0"/>
                  <w:marBottom w:val="0"/>
                  <w:divBdr>
                    <w:top w:val="none" w:sz="0" w:space="0" w:color="auto"/>
                    <w:left w:val="none" w:sz="0" w:space="0" w:color="auto"/>
                    <w:bottom w:val="none" w:sz="0" w:space="0" w:color="auto"/>
                    <w:right w:val="none" w:sz="0" w:space="0" w:color="auto"/>
                  </w:divBdr>
                </w:div>
                <w:div w:id="1112238962">
                  <w:marLeft w:val="0"/>
                  <w:marRight w:val="0"/>
                  <w:marTop w:val="0"/>
                  <w:marBottom w:val="0"/>
                  <w:divBdr>
                    <w:top w:val="none" w:sz="0" w:space="0" w:color="auto"/>
                    <w:left w:val="none" w:sz="0" w:space="0" w:color="auto"/>
                    <w:bottom w:val="none" w:sz="0" w:space="0" w:color="auto"/>
                    <w:right w:val="none" w:sz="0" w:space="0" w:color="auto"/>
                  </w:divBdr>
                </w:div>
              </w:divsChild>
            </w:div>
            <w:div w:id="809634195">
              <w:marLeft w:val="0"/>
              <w:marRight w:val="0"/>
              <w:marTop w:val="0"/>
              <w:marBottom w:val="0"/>
              <w:divBdr>
                <w:top w:val="none" w:sz="0" w:space="0" w:color="auto"/>
                <w:left w:val="none" w:sz="0" w:space="0" w:color="auto"/>
                <w:bottom w:val="none" w:sz="0" w:space="0" w:color="auto"/>
                <w:right w:val="none" w:sz="0" w:space="0" w:color="auto"/>
              </w:divBdr>
            </w:div>
            <w:div w:id="11879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866">
      <w:bodyDiv w:val="1"/>
      <w:marLeft w:val="0"/>
      <w:marRight w:val="0"/>
      <w:marTop w:val="0"/>
      <w:marBottom w:val="0"/>
      <w:divBdr>
        <w:top w:val="none" w:sz="0" w:space="0" w:color="auto"/>
        <w:left w:val="none" w:sz="0" w:space="0" w:color="auto"/>
        <w:bottom w:val="none" w:sz="0" w:space="0" w:color="auto"/>
        <w:right w:val="none" w:sz="0" w:space="0" w:color="auto"/>
      </w:divBdr>
      <w:divsChild>
        <w:div w:id="1310941551">
          <w:marLeft w:val="0"/>
          <w:marRight w:val="0"/>
          <w:marTop w:val="0"/>
          <w:marBottom w:val="0"/>
          <w:divBdr>
            <w:top w:val="none" w:sz="0" w:space="0" w:color="auto"/>
            <w:left w:val="none" w:sz="0" w:space="0" w:color="auto"/>
            <w:bottom w:val="none" w:sz="0" w:space="0" w:color="auto"/>
            <w:right w:val="none" w:sz="0" w:space="0" w:color="auto"/>
          </w:divBdr>
          <w:divsChild>
            <w:div w:id="251936648">
              <w:marLeft w:val="0"/>
              <w:marRight w:val="0"/>
              <w:marTop w:val="0"/>
              <w:marBottom w:val="0"/>
              <w:divBdr>
                <w:top w:val="none" w:sz="0" w:space="0" w:color="auto"/>
                <w:left w:val="none" w:sz="0" w:space="0" w:color="auto"/>
                <w:bottom w:val="none" w:sz="0" w:space="0" w:color="auto"/>
                <w:right w:val="none" w:sz="0" w:space="0" w:color="auto"/>
              </w:divBdr>
              <w:divsChild>
                <w:div w:id="515271514">
                  <w:marLeft w:val="0"/>
                  <w:marRight w:val="0"/>
                  <w:marTop w:val="0"/>
                  <w:marBottom w:val="0"/>
                  <w:divBdr>
                    <w:top w:val="none" w:sz="0" w:space="0" w:color="auto"/>
                    <w:left w:val="none" w:sz="0" w:space="0" w:color="auto"/>
                    <w:bottom w:val="none" w:sz="0" w:space="0" w:color="auto"/>
                    <w:right w:val="none" w:sz="0" w:space="0" w:color="auto"/>
                  </w:divBdr>
                </w:div>
                <w:div w:id="1428621222">
                  <w:marLeft w:val="0"/>
                  <w:marRight w:val="0"/>
                  <w:marTop w:val="0"/>
                  <w:marBottom w:val="0"/>
                  <w:divBdr>
                    <w:top w:val="none" w:sz="0" w:space="0" w:color="auto"/>
                    <w:left w:val="none" w:sz="0" w:space="0" w:color="auto"/>
                    <w:bottom w:val="none" w:sz="0" w:space="0" w:color="auto"/>
                    <w:right w:val="none" w:sz="0" w:space="0" w:color="auto"/>
                  </w:divBdr>
                </w:div>
                <w:div w:id="1685159205">
                  <w:marLeft w:val="0"/>
                  <w:marRight w:val="0"/>
                  <w:marTop w:val="0"/>
                  <w:marBottom w:val="0"/>
                  <w:divBdr>
                    <w:top w:val="none" w:sz="0" w:space="0" w:color="auto"/>
                    <w:left w:val="none" w:sz="0" w:space="0" w:color="auto"/>
                    <w:bottom w:val="none" w:sz="0" w:space="0" w:color="auto"/>
                    <w:right w:val="none" w:sz="0" w:space="0" w:color="auto"/>
                  </w:divBdr>
                </w:div>
              </w:divsChild>
            </w:div>
            <w:div w:id="389307638">
              <w:marLeft w:val="0"/>
              <w:marRight w:val="0"/>
              <w:marTop w:val="0"/>
              <w:marBottom w:val="0"/>
              <w:divBdr>
                <w:top w:val="none" w:sz="0" w:space="0" w:color="auto"/>
                <w:left w:val="none" w:sz="0" w:space="0" w:color="auto"/>
                <w:bottom w:val="none" w:sz="0" w:space="0" w:color="auto"/>
                <w:right w:val="none" w:sz="0" w:space="0" w:color="auto"/>
              </w:divBdr>
            </w:div>
            <w:div w:id="737174256">
              <w:marLeft w:val="0"/>
              <w:marRight w:val="0"/>
              <w:marTop w:val="0"/>
              <w:marBottom w:val="0"/>
              <w:divBdr>
                <w:top w:val="none" w:sz="0" w:space="0" w:color="auto"/>
                <w:left w:val="none" w:sz="0" w:space="0" w:color="auto"/>
                <w:bottom w:val="none" w:sz="0" w:space="0" w:color="auto"/>
                <w:right w:val="none" w:sz="0" w:space="0" w:color="auto"/>
              </w:divBdr>
            </w:div>
            <w:div w:id="1013919251">
              <w:marLeft w:val="0"/>
              <w:marRight w:val="0"/>
              <w:marTop w:val="0"/>
              <w:marBottom w:val="0"/>
              <w:divBdr>
                <w:top w:val="none" w:sz="0" w:space="0" w:color="auto"/>
                <w:left w:val="none" w:sz="0" w:space="0" w:color="auto"/>
                <w:bottom w:val="none" w:sz="0" w:space="0" w:color="auto"/>
                <w:right w:val="none" w:sz="0" w:space="0" w:color="auto"/>
              </w:divBdr>
              <w:divsChild>
                <w:div w:id="168984477">
                  <w:marLeft w:val="0"/>
                  <w:marRight w:val="0"/>
                  <w:marTop w:val="0"/>
                  <w:marBottom w:val="0"/>
                  <w:divBdr>
                    <w:top w:val="none" w:sz="0" w:space="0" w:color="auto"/>
                    <w:left w:val="none" w:sz="0" w:space="0" w:color="auto"/>
                    <w:bottom w:val="none" w:sz="0" w:space="0" w:color="auto"/>
                    <w:right w:val="none" w:sz="0" w:space="0" w:color="auto"/>
                  </w:divBdr>
                </w:div>
                <w:div w:id="805780969">
                  <w:marLeft w:val="0"/>
                  <w:marRight w:val="0"/>
                  <w:marTop w:val="0"/>
                  <w:marBottom w:val="0"/>
                  <w:divBdr>
                    <w:top w:val="none" w:sz="0" w:space="0" w:color="auto"/>
                    <w:left w:val="none" w:sz="0" w:space="0" w:color="auto"/>
                    <w:bottom w:val="none" w:sz="0" w:space="0" w:color="auto"/>
                    <w:right w:val="none" w:sz="0" w:space="0" w:color="auto"/>
                  </w:divBdr>
                </w:div>
                <w:div w:id="1686637451">
                  <w:marLeft w:val="0"/>
                  <w:marRight w:val="0"/>
                  <w:marTop w:val="0"/>
                  <w:marBottom w:val="0"/>
                  <w:divBdr>
                    <w:top w:val="none" w:sz="0" w:space="0" w:color="auto"/>
                    <w:left w:val="none" w:sz="0" w:space="0" w:color="auto"/>
                    <w:bottom w:val="none" w:sz="0" w:space="0" w:color="auto"/>
                    <w:right w:val="none" w:sz="0" w:space="0" w:color="auto"/>
                  </w:divBdr>
                </w:div>
                <w:div w:id="19252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9916">
      <w:bodyDiv w:val="1"/>
      <w:marLeft w:val="0"/>
      <w:marRight w:val="0"/>
      <w:marTop w:val="0"/>
      <w:marBottom w:val="0"/>
      <w:divBdr>
        <w:top w:val="none" w:sz="0" w:space="0" w:color="auto"/>
        <w:left w:val="none" w:sz="0" w:space="0" w:color="auto"/>
        <w:bottom w:val="none" w:sz="0" w:space="0" w:color="auto"/>
        <w:right w:val="none" w:sz="0" w:space="0" w:color="auto"/>
      </w:divBdr>
      <w:divsChild>
        <w:div w:id="313724906">
          <w:marLeft w:val="0"/>
          <w:marRight w:val="0"/>
          <w:marTop w:val="0"/>
          <w:marBottom w:val="0"/>
          <w:divBdr>
            <w:top w:val="none" w:sz="0" w:space="0" w:color="auto"/>
            <w:left w:val="none" w:sz="0" w:space="0" w:color="auto"/>
            <w:bottom w:val="none" w:sz="0" w:space="0" w:color="auto"/>
            <w:right w:val="none" w:sz="0" w:space="0" w:color="auto"/>
          </w:divBdr>
          <w:divsChild>
            <w:div w:id="579415398">
              <w:marLeft w:val="0"/>
              <w:marRight w:val="0"/>
              <w:marTop w:val="0"/>
              <w:marBottom w:val="0"/>
              <w:divBdr>
                <w:top w:val="none" w:sz="0" w:space="0" w:color="auto"/>
                <w:left w:val="none" w:sz="0" w:space="0" w:color="auto"/>
                <w:bottom w:val="none" w:sz="0" w:space="0" w:color="auto"/>
                <w:right w:val="none" w:sz="0" w:space="0" w:color="auto"/>
              </w:divBdr>
            </w:div>
            <w:div w:id="614750855">
              <w:marLeft w:val="0"/>
              <w:marRight w:val="0"/>
              <w:marTop w:val="0"/>
              <w:marBottom w:val="0"/>
              <w:divBdr>
                <w:top w:val="none" w:sz="0" w:space="0" w:color="auto"/>
                <w:left w:val="none" w:sz="0" w:space="0" w:color="auto"/>
                <w:bottom w:val="none" w:sz="0" w:space="0" w:color="auto"/>
                <w:right w:val="none" w:sz="0" w:space="0" w:color="auto"/>
              </w:divBdr>
            </w:div>
            <w:div w:id="2069068578">
              <w:marLeft w:val="0"/>
              <w:marRight w:val="0"/>
              <w:marTop w:val="0"/>
              <w:marBottom w:val="0"/>
              <w:divBdr>
                <w:top w:val="none" w:sz="0" w:space="0" w:color="auto"/>
                <w:left w:val="none" w:sz="0" w:space="0" w:color="auto"/>
                <w:bottom w:val="none" w:sz="0" w:space="0" w:color="auto"/>
                <w:right w:val="none" w:sz="0" w:space="0" w:color="auto"/>
              </w:divBdr>
            </w:div>
          </w:divsChild>
        </w:div>
        <w:div w:id="336469233">
          <w:marLeft w:val="0"/>
          <w:marRight w:val="0"/>
          <w:marTop w:val="0"/>
          <w:marBottom w:val="0"/>
          <w:divBdr>
            <w:top w:val="none" w:sz="0" w:space="0" w:color="auto"/>
            <w:left w:val="none" w:sz="0" w:space="0" w:color="auto"/>
            <w:bottom w:val="none" w:sz="0" w:space="0" w:color="auto"/>
            <w:right w:val="none" w:sz="0" w:space="0" w:color="auto"/>
          </w:divBdr>
        </w:div>
        <w:div w:id="1204370248">
          <w:marLeft w:val="0"/>
          <w:marRight w:val="0"/>
          <w:marTop w:val="0"/>
          <w:marBottom w:val="0"/>
          <w:divBdr>
            <w:top w:val="none" w:sz="0" w:space="0" w:color="auto"/>
            <w:left w:val="none" w:sz="0" w:space="0" w:color="auto"/>
            <w:bottom w:val="none" w:sz="0" w:space="0" w:color="auto"/>
            <w:right w:val="none" w:sz="0" w:space="0" w:color="auto"/>
          </w:divBdr>
        </w:div>
      </w:divsChild>
    </w:div>
    <w:div w:id="1763378384">
      <w:bodyDiv w:val="1"/>
      <w:marLeft w:val="0"/>
      <w:marRight w:val="0"/>
      <w:marTop w:val="0"/>
      <w:marBottom w:val="0"/>
      <w:divBdr>
        <w:top w:val="none" w:sz="0" w:space="0" w:color="auto"/>
        <w:left w:val="none" w:sz="0" w:space="0" w:color="auto"/>
        <w:bottom w:val="none" w:sz="0" w:space="0" w:color="auto"/>
        <w:right w:val="none" w:sz="0" w:space="0" w:color="auto"/>
      </w:divBdr>
      <w:divsChild>
        <w:div w:id="1020084818">
          <w:marLeft w:val="0"/>
          <w:marRight w:val="0"/>
          <w:marTop w:val="0"/>
          <w:marBottom w:val="0"/>
          <w:divBdr>
            <w:top w:val="none" w:sz="0" w:space="0" w:color="auto"/>
            <w:left w:val="none" w:sz="0" w:space="0" w:color="auto"/>
            <w:bottom w:val="none" w:sz="0" w:space="0" w:color="auto"/>
            <w:right w:val="none" w:sz="0" w:space="0" w:color="auto"/>
          </w:divBdr>
        </w:div>
      </w:divsChild>
    </w:div>
    <w:div w:id="1786267982">
      <w:bodyDiv w:val="1"/>
      <w:marLeft w:val="0"/>
      <w:marRight w:val="0"/>
      <w:marTop w:val="0"/>
      <w:marBottom w:val="0"/>
      <w:divBdr>
        <w:top w:val="none" w:sz="0" w:space="0" w:color="auto"/>
        <w:left w:val="none" w:sz="0" w:space="0" w:color="auto"/>
        <w:bottom w:val="none" w:sz="0" w:space="0" w:color="auto"/>
        <w:right w:val="none" w:sz="0" w:space="0" w:color="auto"/>
      </w:divBdr>
      <w:divsChild>
        <w:div w:id="28534050">
          <w:marLeft w:val="0"/>
          <w:marRight w:val="0"/>
          <w:marTop w:val="0"/>
          <w:marBottom w:val="0"/>
          <w:divBdr>
            <w:top w:val="none" w:sz="0" w:space="0" w:color="auto"/>
            <w:left w:val="none" w:sz="0" w:space="0" w:color="auto"/>
            <w:bottom w:val="none" w:sz="0" w:space="0" w:color="auto"/>
            <w:right w:val="none" w:sz="0" w:space="0" w:color="auto"/>
          </w:divBdr>
        </w:div>
        <w:div w:id="438063045">
          <w:marLeft w:val="0"/>
          <w:marRight w:val="0"/>
          <w:marTop w:val="0"/>
          <w:marBottom w:val="0"/>
          <w:divBdr>
            <w:top w:val="none" w:sz="0" w:space="0" w:color="auto"/>
            <w:left w:val="none" w:sz="0" w:space="0" w:color="auto"/>
            <w:bottom w:val="none" w:sz="0" w:space="0" w:color="auto"/>
            <w:right w:val="none" w:sz="0" w:space="0" w:color="auto"/>
          </w:divBdr>
          <w:divsChild>
            <w:div w:id="520096674">
              <w:marLeft w:val="0"/>
              <w:marRight w:val="0"/>
              <w:marTop w:val="0"/>
              <w:marBottom w:val="0"/>
              <w:divBdr>
                <w:top w:val="none" w:sz="0" w:space="0" w:color="auto"/>
                <w:left w:val="none" w:sz="0" w:space="0" w:color="auto"/>
                <w:bottom w:val="none" w:sz="0" w:space="0" w:color="auto"/>
                <w:right w:val="none" w:sz="0" w:space="0" w:color="auto"/>
              </w:divBdr>
            </w:div>
            <w:div w:id="651180934">
              <w:marLeft w:val="0"/>
              <w:marRight w:val="0"/>
              <w:marTop w:val="0"/>
              <w:marBottom w:val="0"/>
              <w:divBdr>
                <w:top w:val="none" w:sz="0" w:space="0" w:color="auto"/>
                <w:left w:val="none" w:sz="0" w:space="0" w:color="auto"/>
                <w:bottom w:val="none" w:sz="0" w:space="0" w:color="auto"/>
                <w:right w:val="none" w:sz="0" w:space="0" w:color="auto"/>
              </w:divBdr>
              <w:divsChild>
                <w:div w:id="939676846">
                  <w:marLeft w:val="0"/>
                  <w:marRight w:val="0"/>
                  <w:marTop w:val="0"/>
                  <w:marBottom w:val="0"/>
                  <w:divBdr>
                    <w:top w:val="none" w:sz="0" w:space="0" w:color="auto"/>
                    <w:left w:val="none" w:sz="0" w:space="0" w:color="auto"/>
                    <w:bottom w:val="none" w:sz="0" w:space="0" w:color="auto"/>
                    <w:right w:val="none" w:sz="0" w:space="0" w:color="auto"/>
                  </w:divBdr>
                </w:div>
                <w:div w:id="1909418151">
                  <w:marLeft w:val="0"/>
                  <w:marRight w:val="0"/>
                  <w:marTop w:val="0"/>
                  <w:marBottom w:val="0"/>
                  <w:divBdr>
                    <w:top w:val="none" w:sz="0" w:space="0" w:color="auto"/>
                    <w:left w:val="none" w:sz="0" w:space="0" w:color="auto"/>
                    <w:bottom w:val="none" w:sz="0" w:space="0" w:color="auto"/>
                    <w:right w:val="none" w:sz="0" w:space="0" w:color="auto"/>
                  </w:divBdr>
                </w:div>
              </w:divsChild>
            </w:div>
            <w:div w:id="833568449">
              <w:marLeft w:val="0"/>
              <w:marRight w:val="0"/>
              <w:marTop w:val="0"/>
              <w:marBottom w:val="0"/>
              <w:divBdr>
                <w:top w:val="none" w:sz="0" w:space="0" w:color="auto"/>
                <w:left w:val="none" w:sz="0" w:space="0" w:color="auto"/>
                <w:bottom w:val="none" w:sz="0" w:space="0" w:color="auto"/>
                <w:right w:val="none" w:sz="0" w:space="0" w:color="auto"/>
              </w:divBdr>
            </w:div>
            <w:div w:id="15726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6362">
      <w:bodyDiv w:val="1"/>
      <w:marLeft w:val="0"/>
      <w:marRight w:val="0"/>
      <w:marTop w:val="0"/>
      <w:marBottom w:val="0"/>
      <w:divBdr>
        <w:top w:val="none" w:sz="0" w:space="0" w:color="auto"/>
        <w:left w:val="none" w:sz="0" w:space="0" w:color="auto"/>
        <w:bottom w:val="none" w:sz="0" w:space="0" w:color="auto"/>
        <w:right w:val="none" w:sz="0" w:space="0" w:color="auto"/>
      </w:divBdr>
    </w:div>
    <w:div w:id="1817991298">
      <w:bodyDiv w:val="1"/>
      <w:marLeft w:val="0"/>
      <w:marRight w:val="0"/>
      <w:marTop w:val="0"/>
      <w:marBottom w:val="0"/>
      <w:divBdr>
        <w:top w:val="none" w:sz="0" w:space="0" w:color="auto"/>
        <w:left w:val="none" w:sz="0" w:space="0" w:color="auto"/>
        <w:bottom w:val="none" w:sz="0" w:space="0" w:color="auto"/>
        <w:right w:val="none" w:sz="0" w:space="0" w:color="auto"/>
      </w:divBdr>
    </w:div>
    <w:div w:id="1835147708">
      <w:bodyDiv w:val="1"/>
      <w:marLeft w:val="0"/>
      <w:marRight w:val="0"/>
      <w:marTop w:val="0"/>
      <w:marBottom w:val="0"/>
      <w:divBdr>
        <w:top w:val="none" w:sz="0" w:space="0" w:color="auto"/>
        <w:left w:val="none" w:sz="0" w:space="0" w:color="auto"/>
        <w:bottom w:val="none" w:sz="0" w:space="0" w:color="auto"/>
        <w:right w:val="none" w:sz="0" w:space="0" w:color="auto"/>
      </w:divBdr>
      <w:divsChild>
        <w:div w:id="396188">
          <w:marLeft w:val="0"/>
          <w:marRight w:val="0"/>
          <w:marTop w:val="0"/>
          <w:marBottom w:val="0"/>
          <w:divBdr>
            <w:top w:val="none" w:sz="0" w:space="0" w:color="auto"/>
            <w:left w:val="none" w:sz="0" w:space="0" w:color="auto"/>
            <w:bottom w:val="none" w:sz="0" w:space="0" w:color="auto"/>
            <w:right w:val="none" w:sz="0" w:space="0" w:color="auto"/>
          </w:divBdr>
        </w:div>
        <w:div w:id="219676690">
          <w:marLeft w:val="0"/>
          <w:marRight w:val="0"/>
          <w:marTop w:val="0"/>
          <w:marBottom w:val="0"/>
          <w:divBdr>
            <w:top w:val="none" w:sz="0" w:space="0" w:color="auto"/>
            <w:left w:val="none" w:sz="0" w:space="0" w:color="auto"/>
            <w:bottom w:val="none" w:sz="0" w:space="0" w:color="auto"/>
            <w:right w:val="none" w:sz="0" w:space="0" w:color="auto"/>
          </w:divBdr>
        </w:div>
        <w:div w:id="1563760471">
          <w:marLeft w:val="0"/>
          <w:marRight w:val="0"/>
          <w:marTop w:val="0"/>
          <w:marBottom w:val="0"/>
          <w:divBdr>
            <w:top w:val="none" w:sz="0" w:space="0" w:color="auto"/>
            <w:left w:val="none" w:sz="0" w:space="0" w:color="auto"/>
            <w:bottom w:val="none" w:sz="0" w:space="0" w:color="auto"/>
            <w:right w:val="none" w:sz="0" w:space="0" w:color="auto"/>
          </w:divBdr>
          <w:divsChild>
            <w:div w:id="956912285">
              <w:marLeft w:val="0"/>
              <w:marRight w:val="0"/>
              <w:marTop w:val="0"/>
              <w:marBottom w:val="0"/>
              <w:divBdr>
                <w:top w:val="none" w:sz="0" w:space="0" w:color="auto"/>
                <w:left w:val="none" w:sz="0" w:space="0" w:color="auto"/>
                <w:bottom w:val="none" w:sz="0" w:space="0" w:color="auto"/>
                <w:right w:val="none" w:sz="0" w:space="0" w:color="auto"/>
              </w:divBdr>
            </w:div>
            <w:div w:id="18297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967">
      <w:bodyDiv w:val="1"/>
      <w:marLeft w:val="0"/>
      <w:marRight w:val="0"/>
      <w:marTop w:val="0"/>
      <w:marBottom w:val="0"/>
      <w:divBdr>
        <w:top w:val="none" w:sz="0" w:space="0" w:color="auto"/>
        <w:left w:val="none" w:sz="0" w:space="0" w:color="auto"/>
        <w:bottom w:val="none" w:sz="0" w:space="0" w:color="auto"/>
        <w:right w:val="none" w:sz="0" w:space="0" w:color="auto"/>
      </w:divBdr>
      <w:divsChild>
        <w:div w:id="1275333242">
          <w:marLeft w:val="0"/>
          <w:marRight w:val="0"/>
          <w:marTop w:val="0"/>
          <w:marBottom w:val="0"/>
          <w:divBdr>
            <w:top w:val="none" w:sz="0" w:space="0" w:color="auto"/>
            <w:left w:val="none" w:sz="0" w:space="0" w:color="auto"/>
            <w:bottom w:val="none" w:sz="0" w:space="0" w:color="auto"/>
            <w:right w:val="none" w:sz="0" w:space="0" w:color="auto"/>
          </w:divBdr>
        </w:div>
        <w:div w:id="1775705673">
          <w:marLeft w:val="0"/>
          <w:marRight w:val="0"/>
          <w:marTop w:val="0"/>
          <w:marBottom w:val="0"/>
          <w:divBdr>
            <w:top w:val="none" w:sz="0" w:space="0" w:color="auto"/>
            <w:left w:val="none" w:sz="0" w:space="0" w:color="auto"/>
            <w:bottom w:val="none" w:sz="0" w:space="0" w:color="auto"/>
            <w:right w:val="none" w:sz="0" w:space="0" w:color="auto"/>
          </w:divBdr>
        </w:div>
        <w:div w:id="1938564508">
          <w:marLeft w:val="0"/>
          <w:marRight w:val="0"/>
          <w:marTop w:val="0"/>
          <w:marBottom w:val="0"/>
          <w:divBdr>
            <w:top w:val="none" w:sz="0" w:space="0" w:color="auto"/>
            <w:left w:val="none" w:sz="0" w:space="0" w:color="auto"/>
            <w:bottom w:val="none" w:sz="0" w:space="0" w:color="auto"/>
            <w:right w:val="none" w:sz="0" w:space="0" w:color="auto"/>
          </w:divBdr>
          <w:divsChild>
            <w:div w:id="190412697">
              <w:marLeft w:val="0"/>
              <w:marRight w:val="0"/>
              <w:marTop w:val="0"/>
              <w:marBottom w:val="0"/>
              <w:divBdr>
                <w:top w:val="none" w:sz="0" w:space="0" w:color="auto"/>
                <w:left w:val="none" w:sz="0" w:space="0" w:color="auto"/>
                <w:bottom w:val="none" w:sz="0" w:space="0" w:color="auto"/>
                <w:right w:val="none" w:sz="0" w:space="0" w:color="auto"/>
              </w:divBdr>
            </w:div>
            <w:div w:id="223956299">
              <w:marLeft w:val="0"/>
              <w:marRight w:val="0"/>
              <w:marTop w:val="0"/>
              <w:marBottom w:val="0"/>
              <w:divBdr>
                <w:top w:val="none" w:sz="0" w:space="0" w:color="auto"/>
                <w:left w:val="none" w:sz="0" w:space="0" w:color="auto"/>
                <w:bottom w:val="none" w:sz="0" w:space="0" w:color="auto"/>
                <w:right w:val="none" w:sz="0" w:space="0" w:color="auto"/>
              </w:divBdr>
              <w:divsChild>
                <w:div w:id="730274776">
                  <w:marLeft w:val="0"/>
                  <w:marRight w:val="0"/>
                  <w:marTop w:val="0"/>
                  <w:marBottom w:val="0"/>
                  <w:divBdr>
                    <w:top w:val="none" w:sz="0" w:space="0" w:color="auto"/>
                    <w:left w:val="none" w:sz="0" w:space="0" w:color="auto"/>
                    <w:bottom w:val="none" w:sz="0" w:space="0" w:color="auto"/>
                    <w:right w:val="none" w:sz="0" w:space="0" w:color="auto"/>
                  </w:divBdr>
                </w:div>
                <w:div w:id="1327173393">
                  <w:marLeft w:val="0"/>
                  <w:marRight w:val="0"/>
                  <w:marTop w:val="0"/>
                  <w:marBottom w:val="0"/>
                  <w:divBdr>
                    <w:top w:val="none" w:sz="0" w:space="0" w:color="auto"/>
                    <w:left w:val="none" w:sz="0" w:space="0" w:color="auto"/>
                    <w:bottom w:val="none" w:sz="0" w:space="0" w:color="auto"/>
                    <w:right w:val="none" w:sz="0" w:space="0" w:color="auto"/>
                  </w:divBdr>
                </w:div>
              </w:divsChild>
            </w:div>
            <w:div w:id="260451005">
              <w:marLeft w:val="0"/>
              <w:marRight w:val="0"/>
              <w:marTop w:val="0"/>
              <w:marBottom w:val="0"/>
              <w:divBdr>
                <w:top w:val="none" w:sz="0" w:space="0" w:color="auto"/>
                <w:left w:val="none" w:sz="0" w:space="0" w:color="auto"/>
                <w:bottom w:val="none" w:sz="0" w:space="0" w:color="auto"/>
                <w:right w:val="none" w:sz="0" w:space="0" w:color="auto"/>
              </w:divBdr>
            </w:div>
            <w:div w:id="767045293">
              <w:marLeft w:val="0"/>
              <w:marRight w:val="0"/>
              <w:marTop w:val="0"/>
              <w:marBottom w:val="0"/>
              <w:divBdr>
                <w:top w:val="none" w:sz="0" w:space="0" w:color="auto"/>
                <w:left w:val="none" w:sz="0" w:space="0" w:color="auto"/>
                <w:bottom w:val="none" w:sz="0" w:space="0" w:color="auto"/>
                <w:right w:val="none" w:sz="0" w:space="0" w:color="auto"/>
              </w:divBdr>
            </w:div>
            <w:div w:id="1218320405">
              <w:marLeft w:val="0"/>
              <w:marRight w:val="0"/>
              <w:marTop w:val="0"/>
              <w:marBottom w:val="0"/>
              <w:divBdr>
                <w:top w:val="none" w:sz="0" w:space="0" w:color="auto"/>
                <w:left w:val="none" w:sz="0" w:space="0" w:color="auto"/>
                <w:bottom w:val="none" w:sz="0" w:space="0" w:color="auto"/>
                <w:right w:val="none" w:sz="0" w:space="0" w:color="auto"/>
              </w:divBdr>
            </w:div>
            <w:div w:id="1449473672">
              <w:marLeft w:val="0"/>
              <w:marRight w:val="0"/>
              <w:marTop w:val="0"/>
              <w:marBottom w:val="0"/>
              <w:divBdr>
                <w:top w:val="none" w:sz="0" w:space="0" w:color="auto"/>
                <w:left w:val="none" w:sz="0" w:space="0" w:color="auto"/>
                <w:bottom w:val="none" w:sz="0" w:space="0" w:color="auto"/>
                <w:right w:val="none" w:sz="0" w:space="0" w:color="auto"/>
              </w:divBdr>
              <w:divsChild>
                <w:div w:id="213853102">
                  <w:marLeft w:val="0"/>
                  <w:marRight w:val="0"/>
                  <w:marTop w:val="0"/>
                  <w:marBottom w:val="0"/>
                  <w:divBdr>
                    <w:top w:val="none" w:sz="0" w:space="0" w:color="auto"/>
                    <w:left w:val="none" w:sz="0" w:space="0" w:color="auto"/>
                    <w:bottom w:val="none" w:sz="0" w:space="0" w:color="auto"/>
                    <w:right w:val="none" w:sz="0" w:space="0" w:color="auto"/>
                  </w:divBdr>
                </w:div>
                <w:div w:id="227767145">
                  <w:marLeft w:val="0"/>
                  <w:marRight w:val="0"/>
                  <w:marTop w:val="0"/>
                  <w:marBottom w:val="0"/>
                  <w:divBdr>
                    <w:top w:val="none" w:sz="0" w:space="0" w:color="auto"/>
                    <w:left w:val="none" w:sz="0" w:space="0" w:color="auto"/>
                    <w:bottom w:val="none" w:sz="0" w:space="0" w:color="auto"/>
                    <w:right w:val="none" w:sz="0" w:space="0" w:color="auto"/>
                  </w:divBdr>
                </w:div>
                <w:div w:id="713117675">
                  <w:marLeft w:val="0"/>
                  <w:marRight w:val="0"/>
                  <w:marTop w:val="0"/>
                  <w:marBottom w:val="0"/>
                  <w:divBdr>
                    <w:top w:val="none" w:sz="0" w:space="0" w:color="auto"/>
                    <w:left w:val="none" w:sz="0" w:space="0" w:color="auto"/>
                    <w:bottom w:val="none" w:sz="0" w:space="0" w:color="auto"/>
                    <w:right w:val="none" w:sz="0" w:space="0" w:color="auto"/>
                  </w:divBdr>
                </w:div>
                <w:div w:id="999887934">
                  <w:marLeft w:val="0"/>
                  <w:marRight w:val="0"/>
                  <w:marTop w:val="0"/>
                  <w:marBottom w:val="0"/>
                  <w:divBdr>
                    <w:top w:val="none" w:sz="0" w:space="0" w:color="auto"/>
                    <w:left w:val="none" w:sz="0" w:space="0" w:color="auto"/>
                    <w:bottom w:val="none" w:sz="0" w:space="0" w:color="auto"/>
                    <w:right w:val="none" w:sz="0" w:space="0" w:color="auto"/>
                  </w:divBdr>
                </w:div>
              </w:divsChild>
            </w:div>
            <w:div w:id="1876964302">
              <w:marLeft w:val="0"/>
              <w:marRight w:val="0"/>
              <w:marTop w:val="0"/>
              <w:marBottom w:val="0"/>
              <w:divBdr>
                <w:top w:val="none" w:sz="0" w:space="0" w:color="auto"/>
                <w:left w:val="none" w:sz="0" w:space="0" w:color="auto"/>
                <w:bottom w:val="none" w:sz="0" w:space="0" w:color="auto"/>
                <w:right w:val="none" w:sz="0" w:space="0" w:color="auto"/>
              </w:divBdr>
              <w:divsChild>
                <w:div w:id="20581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2201">
      <w:bodyDiv w:val="1"/>
      <w:marLeft w:val="0"/>
      <w:marRight w:val="0"/>
      <w:marTop w:val="0"/>
      <w:marBottom w:val="0"/>
      <w:divBdr>
        <w:top w:val="none" w:sz="0" w:space="0" w:color="auto"/>
        <w:left w:val="none" w:sz="0" w:space="0" w:color="auto"/>
        <w:bottom w:val="none" w:sz="0" w:space="0" w:color="auto"/>
        <w:right w:val="none" w:sz="0" w:space="0" w:color="auto"/>
      </w:divBdr>
      <w:divsChild>
        <w:div w:id="1290549809">
          <w:marLeft w:val="0"/>
          <w:marRight w:val="0"/>
          <w:marTop w:val="0"/>
          <w:marBottom w:val="0"/>
          <w:divBdr>
            <w:top w:val="none" w:sz="0" w:space="0" w:color="auto"/>
            <w:left w:val="none" w:sz="0" w:space="0" w:color="auto"/>
            <w:bottom w:val="none" w:sz="0" w:space="0" w:color="auto"/>
            <w:right w:val="none" w:sz="0" w:space="0" w:color="auto"/>
          </w:divBdr>
        </w:div>
      </w:divsChild>
    </w:div>
    <w:div w:id="1897354304">
      <w:bodyDiv w:val="1"/>
      <w:marLeft w:val="0"/>
      <w:marRight w:val="0"/>
      <w:marTop w:val="0"/>
      <w:marBottom w:val="0"/>
      <w:divBdr>
        <w:top w:val="none" w:sz="0" w:space="0" w:color="auto"/>
        <w:left w:val="none" w:sz="0" w:space="0" w:color="auto"/>
        <w:bottom w:val="none" w:sz="0" w:space="0" w:color="auto"/>
        <w:right w:val="none" w:sz="0" w:space="0" w:color="auto"/>
      </w:divBdr>
    </w:div>
    <w:div w:id="1910575221">
      <w:bodyDiv w:val="1"/>
      <w:marLeft w:val="0"/>
      <w:marRight w:val="0"/>
      <w:marTop w:val="0"/>
      <w:marBottom w:val="0"/>
      <w:divBdr>
        <w:top w:val="none" w:sz="0" w:space="0" w:color="auto"/>
        <w:left w:val="none" w:sz="0" w:space="0" w:color="auto"/>
        <w:bottom w:val="none" w:sz="0" w:space="0" w:color="auto"/>
        <w:right w:val="none" w:sz="0" w:space="0" w:color="auto"/>
      </w:divBdr>
    </w:div>
    <w:div w:id="1911311600">
      <w:bodyDiv w:val="1"/>
      <w:marLeft w:val="0"/>
      <w:marRight w:val="0"/>
      <w:marTop w:val="0"/>
      <w:marBottom w:val="0"/>
      <w:divBdr>
        <w:top w:val="none" w:sz="0" w:space="0" w:color="auto"/>
        <w:left w:val="none" w:sz="0" w:space="0" w:color="auto"/>
        <w:bottom w:val="none" w:sz="0" w:space="0" w:color="auto"/>
        <w:right w:val="none" w:sz="0" w:space="0" w:color="auto"/>
      </w:divBdr>
    </w:div>
    <w:div w:id="1933850826">
      <w:bodyDiv w:val="1"/>
      <w:marLeft w:val="0"/>
      <w:marRight w:val="0"/>
      <w:marTop w:val="0"/>
      <w:marBottom w:val="0"/>
      <w:divBdr>
        <w:top w:val="none" w:sz="0" w:space="0" w:color="auto"/>
        <w:left w:val="none" w:sz="0" w:space="0" w:color="auto"/>
        <w:bottom w:val="none" w:sz="0" w:space="0" w:color="auto"/>
        <w:right w:val="none" w:sz="0" w:space="0" w:color="auto"/>
      </w:divBdr>
      <w:divsChild>
        <w:div w:id="927664236">
          <w:marLeft w:val="0"/>
          <w:marRight w:val="0"/>
          <w:marTop w:val="0"/>
          <w:marBottom w:val="0"/>
          <w:divBdr>
            <w:top w:val="none" w:sz="0" w:space="0" w:color="auto"/>
            <w:left w:val="none" w:sz="0" w:space="0" w:color="auto"/>
            <w:bottom w:val="none" w:sz="0" w:space="0" w:color="auto"/>
            <w:right w:val="none" w:sz="0" w:space="0" w:color="auto"/>
          </w:divBdr>
        </w:div>
        <w:div w:id="1392996580">
          <w:marLeft w:val="0"/>
          <w:marRight w:val="0"/>
          <w:marTop w:val="0"/>
          <w:marBottom w:val="0"/>
          <w:divBdr>
            <w:top w:val="none" w:sz="0" w:space="0" w:color="auto"/>
            <w:left w:val="none" w:sz="0" w:space="0" w:color="auto"/>
            <w:bottom w:val="none" w:sz="0" w:space="0" w:color="auto"/>
            <w:right w:val="none" w:sz="0" w:space="0" w:color="auto"/>
          </w:divBdr>
          <w:divsChild>
            <w:div w:id="467170074">
              <w:marLeft w:val="0"/>
              <w:marRight w:val="0"/>
              <w:marTop w:val="0"/>
              <w:marBottom w:val="0"/>
              <w:divBdr>
                <w:top w:val="none" w:sz="0" w:space="0" w:color="auto"/>
                <w:left w:val="none" w:sz="0" w:space="0" w:color="auto"/>
                <w:bottom w:val="none" w:sz="0" w:space="0" w:color="auto"/>
                <w:right w:val="none" w:sz="0" w:space="0" w:color="auto"/>
              </w:divBdr>
              <w:divsChild>
                <w:div w:id="1245803067">
                  <w:marLeft w:val="0"/>
                  <w:marRight w:val="0"/>
                  <w:marTop w:val="0"/>
                  <w:marBottom w:val="0"/>
                  <w:divBdr>
                    <w:top w:val="none" w:sz="0" w:space="0" w:color="auto"/>
                    <w:left w:val="none" w:sz="0" w:space="0" w:color="auto"/>
                    <w:bottom w:val="none" w:sz="0" w:space="0" w:color="auto"/>
                    <w:right w:val="none" w:sz="0" w:space="0" w:color="auto"/>
                  </w:divBdr>
                </w:div>
                <w:div w:id="1722169225">
                  <w:marLeft w:val="0"/>
                  <w:marRight w:val="0"/>
                  <w:marTop w:val="0"/>
                  <w:marBottom w:val="0"/>
                  <w:divBdr>
                    <w:top w:val="none" w:sz="0" w:space="0" w:color="auto"/>
                    <w:left w:val="none" w:sz="0" w:space="0" w:color="auto"/>
                    <w:bottom w:val="none" w:sz="0" w:space="0" w:color="auto"/>
                    <w:right w:val="none" w:sz="0" w:space="0" w:color="auto"/>
                  </w:divBdr>
                </w:div>
              </w:divsChild>
            </w:div>
            <w:div w:id="810901951">
              <w:marLeft w:val="0"/>
              <w:marRight w:val="0"/>
              <w:marTop w:val="0"/>
              <w:marBottom w:val="0"/>
              <w:divBdr>
                <w:top w:val="none" w:sz="0" w:space="0" w:color="auto"/>
                <w:left w:val="none" w:sz="0" w:space="0" w:color="auto"/>
                <w:bottom w:val="none" w:sz="0" w:space="0" w:color="auto"/>
                <w:right w:val="none" w:sz="0" w:space="0" w:color="auto"/>
              </w:divBdr>
            </w:div>
            <w:div w:id="1288970237">
              <w:marLeft w:val="0"/>
              <w:marRight w:val="0"/>
              <w:marTop w:val="0"/>
              <w:marBottom w:val="0"/>
              <w:divBdr>
                <w:top w:val="none" w:sz="0" w:space="0" w:color="auto"/>
                <w:left w:val="none" w:sz="0" w:space="0" w:color="auto"/>
                <w:bottom w:val="none" w:sz="0" w:space="0" w:color="auto"/>
                <w:right w:val="none" w:sz="0" w:space="0" w:color="auto"/>
              </w:divBdr>
            </w:div>
            <w:div w:id="16738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9831">
      <w:bodyDiv w:val="1"/>
      <w:marLeft w:val="0"/>
      <w:marRight w:val="0"/>
      <w:marTop w:val="0"/>
      <w:marBottom w:val="0"/>
      <w:divBdr>
        <w:top w:val="none" w:sz="0" w:space="0" w:color="auto"/>
        <w:left w:val="none" w:sz="0" w:space="0" w:color="auto"/>
        <w:bottom w:val="none" w:sz="0" w:space="0" w:color="auto"/>
        <w:right w:val="none" w:sz="0" w:space="0" w:color="auto"/>
      </w:divBdr>
      <w:divsChild>
        <w:div w:id="365525991">
          <w:marLeft w:val="0"/>
          <w:marRight w:val="0"/>
          <w:marTop w:val="0"/>
          <w:marBottom w:val="0"/>
          <w:divBdr>
            <w:top w:val="none" w:sz="0" w:space="0" w:color="auto"/>
            <w:left w:val="none" w:sz="0" w:space="0" w:color="auto"/>
            <w:bottom w:val="none" w:sz="0" w:space="0" w:color="auto"/>
            <w:right w:val="none" w:sz="0" w:space="0" w:color="auto"/>
          </w:divBdr>
        </w:div>
      </w:divsChild>
    </w:div>
    <w:div w:id="1986426499">
      <w:bodyDiv w:val="1"/>
      <w:marLeft w:val="0"/>
      <w:marRight w:val="0"/>
      <w:marTop w:val="0"/>
      <w:marBottom w:val="0"/>
      <w:divBdr>
        <w:top w:val="none" w:sz="0" w:space="0" w:color="auto"/>
        <w:left w:val="none" w:sz="0" w:space="0" w:color="auto"/>
        <w:bottom w:val="none" w:sz="0" w:space="0" w:color="auto"/>
        <w:right w:val="none" w:sz="0" w:space="0" w:color="auto"/>
      </w:divBdr>
      <w:divsChild>
        <w:div w:id="2011515980">
          <w:marLeft w:val="0"/>
          <w:marRight w:val="0"/>
          <w:marTop w:val="0"/>
          <w:marBottom w:val="0"/>
          <w:divBdr>
            <w:top w:val="none" w:sz="0" w:space="0" w:color="auto"/>
            <w:left w:val="none" w:sz="0" w:space="0" w:color="auto"/>
            <w:bottom w:val="none" w:sz="0" w:space="0" w:color="auto"/>
            <w:right w:val="none" w:sz="0" w:space="0" w:color="auto"/>
          </w:divBdr>
          <w:divsChild>
            <w:div w:id="169609797">
              <w:marLeft w:val="0"/>
              <w:marRight w:val="0"/>
              <w:marTop w:val="0"/>
              <w:marBottom w:val="0"/>
              <w:divBdr>
                <w:top w:val="none" w:sz="0" w:space="0" w:color="auto"/>
                <w:left w:val="none" w:sz="0" w:space="0" w:color="auto"/>
                <w:bottom w:val="none" w:sz="0" w:space="0" w:color="auto"/>
                <w:right w:val="none" w:sz="0" w:space="0" w:color="auto"/>
              </w:divBdr>
            </w:div>
            <w:div w:id="323049219">
              <w:marLeft w:val="0"/>
              <w:marRight w:val="0"/>
              <w:marTop w:val="0"/>
              <w:marBottom w:val="0"/>
              <w:divBdr>
                <w:top w:val="none" w:sz="0" w:space="0" w:color="auto"/>
                <w:left w:val="none" w:sz="0" w:space="0" w:color="auto"/>
                <w:bottom w:val="none" w:sz="0" w:space="0" w:color="auto"/>
                <w:right w:val="none" w:sz="0" w:space="0" w:color="auto"/>
              </w:divBdr>
            </w:div>
            <w:div w:id="966205112">
              <w:marLeft w:val="0"/>
              <w:marRight w:val="0"/>
              <w:marTop w:val="0"/>
              <w:marBottom w:val="0"/>
              <w:divBdr>
                <w:top w:val="none" w:sz="0" w:space="0" w:color="auto"/>
                <w:left w:val="none" w:sz="0" w:space="0" w:color="auto"/>
                <w:bottom w:val="none" w:sz="0" w:space="0" w:color="auto"/>
                <w:right w:val="none" w:sz="0" w:space="0" w:color="auto"/>
              </w:divBdr>
              <w:divsChild>
                <w:div w:id="394282747">
                  <w:marLeft w:val="0"/>
                  <w:marRight w:val="0"/>
                  <w:marTop w:val="0"/>
                  <w:marBottom w:val="0"/>
                  <w:divBdr>
                    <w:top w:val="none" w:sz="0" w:space="0" w:color="auto"/>
                    <w:left w:val="none" w:sz="0" w:space="0" w:color="auto"/>
                    <w:bottom w:val="none" w:sz="0" w:space="0" w:color="auto"/>
                    <w:right w:val="none" w:sz="0" w:space="0" w:color="auto"/>
                  </w:divBdr>
                </w:div>
                <w:div w:id="1677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5498">
      <w:bodyDiv w:val="1"/>
      <w:marLeft w:val="0"/>
      <w:marRight w:val="0"/>
      <w:marTop w:val="0"/>
      <w:marBottom w:val="0"/>
      <w:divBdr>
        <w:top w:val="none" w:sz="0" w:space="0" w:color="auto"/>
        <w:left w:val="none" w:sz="0" w:space="0" w:color="auto"/>
        <w:bottom w:val="none" w:sz="0" w:space="0" w:color="auto"/>
        <w:right w:val="none" w:sz="0" w:space="0" w:color="auto"/>
      </w:divBdr>
    </w:div>
    <w:div w:id="1992975720">
      <w:bodyDiv w:val="1"/>
      <w:marLeft w:val="0"/>
      <w:marRight w:val="0"/>
      <w:marTop w:val="0"/>
      <w:marBottom w:val="0"/>
      <w:divBdr>
        <w:top w:val="none" w:sz="0" w:space="0" w:color="auto"/>
        <w:left w:val="none" w:sz="0" w:space="0" w:color="auto"/>
        <w:bottom w:val="none" w:sz="0" w:space="0" w:color="auto"/>
        <w:right w:val="none" w:sz="0" w:space="0" w:color="auto"/>
      </w:divBdr>
      <w:divsChild>
        <w:div w:id="983268580">
          <w:marLeft w:val="0"/>
          <w:marRight w:val="0"/>
          <w:marTop w:val="0"/>
          <w:marBottom w:val="0"/>
          <w:divBdr>
            <w:top w:val="none" w:sz="0" w:space="0" w:color="auto"/>
            <w:left w:val="none" w:sz="0" w:space="0" w:color="auto"/>
            <w:bottom w:val="none" w:sz="0" w:space="0" w:color="auto"/>
            <w:right w:val="none" w:sz="0" w:space="0" w:color="auto"/>
          </w:divBdr>
        </w:div>
      </w:divsChild>
    </w:div>
    <w:div w:id="2003579772">
      <w:bodyDiv w:val="1"/>
      <w:marLeft w:val="0"/>
      <w:marRight w:val="0"/>
      <w:marTop w:val="0"/>
      <w:marBottom w:val="0"/>
      <w:divBdr>
        <w:top w:val="none" w:sz="0" w:space="0" w:color="auto"/>
        <w:left w:val="none" w:sz="0" w:space="0" w:color="auto"/>
        <w:bottom w:val="none" w:sz="0" w:space="0" w:color="auto"/>
        <w:right w:val="none" w:sz="0" w:space="0" w:color="auto"/>
      </w:divBdr>
    </w:div>
    <w:div w:id="2093158619">
      <w:bodyDiv w:val="1"/>
      <w:marLeft w:val="0"/>
      <w:marRight w:val="0"/>
      <w:marTop w:val="0"/>
      <w:marBottom w:val="0"/>
      <w:divBdr>
        <w:top w:val="none" w:sz="0" w:space="0" w:color="auto"/>
        <w:left w:val="none" w:sz="0" w:space="0" w:color="auto"/>
        <w:bottom w:val="none" w:sz="0" w:space="0" w:color="auto"/>
        <w:right w:val="none" w:sz="0" w:space="0" w:color="auto"/>
      </w:divBdr>
      <w:divsChild>
        <w:div w:id="228225605">
          <w:marLeft w:val="0"/>
          <w:marRight w:val="0"/>
          <w:marTop w:val="0"/>
          <w:marBottom w:val="0"/>
          <w:divBdr>
            <w:top w:val="none" w:sz="0" w:space="0" w:color="auto"/>
            <w:left w:val="none" w:sz="0" w:space="0" w:color="auto"/>
            <w:bottom w:val="none" w:sz="0" w:space="0" w:color="auto"/>
            <w:right w:val="none" w:sz="0" w:space="0" w:color="auto"/>
          </w:divBdr>
        </w:div>
      </w:divsChild>
    </w:div>
    <w:div w:id="2097165939">
      <w:bodyDiv w:val="1"/>
      <w:marLeft w:val="0"/>
      <w:marRight w:val="0"/>
      <w:marTop w:val="0"/>
      <w:marBottom w:val="0"/>
      <w:divBdr>
        <w:top w:val="none" w:sz="0" w:space="0" w:color="auto"/>
        <w:left w:val="none" w:sz="0" w:space="0" w:color="auto"/>
        <w:bottom w:val="none" w:sz="0" w:space="0" w:color="auto"/>
        <w:right w:val="none" w:sz="0" w:space="0" w:color="auto"/>
      </w:divBdr>
      <w:divsChild>
        <w:div w:id="1567951265">
          <w:marLeft w:val="0"/>
          <w:marRight w:val="0"/>
          <w:marTop w:val="0"/>
          <w:marBottom w:val="0"/>
          <w:divBdr>
            <w:top w:val="none" w:sz="0" w:space="0" w:color="auto"/>
            <w:left w:val="none" w:sz="0" w:space="0" w:color="auto"/>
            <w:bottom w:val="none" w:sz="0" w:space="0" w:color="auto"/>
            <w:right w:val="none" w:sz="0" w:space="0" w:color="auto"/>
          </w:divBdr>
        </w:div>
      </w:divsChild>
    </w:div>
    <w:div w:id="2101025618">
      <w:bodyDiv w:val="1"/>
      <w:marLeft w:val="0"/>
      <w:marRight w:val="0"/>
      <w:marTop w:val="0"/>
      <w:marBottom w:val="0"/>
      <w:divBdr>
        <w:top w:val="none" w:sz="0" w:space="0" w:color="auto"/>
        <w:left w:val="none" w:sz="0" w:space="0" w:color="auto"/>
        <w:bottom w:val="none" w:sz="0" w:space="0" w:color="auto"/>
        <w:right w:val="none" w:sz="0" w:space="0" w:color="auto"/>
      </w:divBdr>
      <w:divsChild>
        <w:div w:id="927269948">
          <w:marLeft w:val="0"/>
          <w:marRight w:val="0"/>
          <w:marTop w:val="0"/>
          <w:marBottom w:val="0"/>
          <w:divBdr>
            <w:top w:val="none" w:sz="0" w:space="0" w:color="auto"/>
            <w:left w:val="none" w:sz="0" w:space="0" w:color="auto"/>
            <w:bottom w:val="none" w:sz="0" w:space="0" w:color="auto"/>
            <w:right w:val="none" w:sz="0" w:space="0" w:color="auto"/>
          </w:divBdr>
          <w:divsChild>
            <w:div w:id="309284541">
              <w:marLeft w:val="0"/>
              <w:marRight w:val="0"/>
              <w:marTop w:val="0"/>
              <w:marBottom w:val="0"/>
              <w:divBdr>
                <w:top w:val="none" w:sz="0" w:space="0" w:color="auto"/>
                <w:left w:val="none" w:sz="0" w:space="0" w:color="auto"/>
                <w:bottom w:val="none" w:sz="0" w:space="0" w:color="auto"/>
                <w:right w:val="none" w:sz="0" w:space="0" w:color="auto"/>
              </w:divBdr>
            </w:div>
            <w:div w:id="673267949">
              <w:marLeft w:val="0"/>
              <w:marRight w:val="0"/>
              <w:marTop w:val="0"/>
              <w:marBottom w:val="0"/>
              <w:divBdr>
                <w:top w:val="none" w:sz="0" w:space="0" w:color="auto"/>
                <w:left w:val="none" w:sz="0" w:space="0" w:color="auto"/>
                <w:bottom w:val="none" w:sz="0" w:space="0" w:color="auto"/>
                <w:right w:val="none" w:sz="0" w:space="0" w:color="auto"/>
              </w:divBdr>
              <w:divsChild>
                <w:div w:id="272635637">
                  <w:marLeft w:val="0"/>
                  <w:marRight w:val="0"/>
                  <w:marTop w:val="0"/>
                  <w:marBottom w:val="0"/>
                  <w:divBdr>
                    <w:top w:val="none" w:sz="0" w:space="0" w:color="auto"/>
                    <w:left w:val="none" w:sz="0" w:space="0" w:color="auto"/>
                    <w:bottom w:val="none" w:sz="0" w:space="0" w:color="auto"/>
                    <w:right w:val="none" w:sz="0" w:space="0" w:color="auto"/>
                  </w:divBdr>
                </w:div>
                <w:div w:id="1145464789">
                  <w:marLeft w:val="0"/>
                  <w:marRight w:val="0"/>
                  <w:marTop w:val="0"/>
                  <w:marBottom w:val="0"/>
                  <w:divBdr>
                    <w:top w:val="none" w:sz="0" w:space="0" w:color="auto"/>
                    <w:left w:val="none" w:sz="0" w:space="0" w:color="auto"/>
                    <w:bottom w:val="none" w:sz="0" w:space="0" w:color="auto"/>
                    <w:right w:val="none" w:sz="0" w:space="0" w:color="auto"/>
                  </w:divBdr>
                </w:div>
                <w:div w:id="1396513832">
                  <w:marLeft w:val="0"/>
                  <w:marRight w:val="0"/>
                  <w:marTop w:val="0"/>
                  <w:marBottom w:val="0"/>
                  <w:divBdr>
                    <w:top w:val="none" w:sz="0" w:space="0" w:color="auto"/>
                    <w:left w:val="none" w:sz="0" w:space="0" w:color="auto"/>
                    <w:bottom w:val="none" w:sz="0" w:space="0" w:color="auto"/>
                    <w:right w:val="none" w:sz="0" w:space="0" w:color="auto"/>
                  </w:divBdr>
                </w:div>
                <w:div w:id="2018575868">
                  <w:marLeft w:val="0"/>
                  <w:marRight w:val="0"/>
                  <w:marTop w:val="0"/>
                  <w:marBottom w:val="0"/>
                  <w:divBdr>
                    <w:top w:val="none" w:sz="0" w:space="0" w:color="auto"/>
                    <w:left w:val="none" w:sz="0" w:space="0" w:color="auto"/>
                    <w:bottom w:val="none" w:sz="0" w:space="0" w:color="auto"/>
                    <w:right w:val="none" w:sz="0" w:space="0" w:color="auto"/>
                  </w:divBdr>
                </w:div>
              </w:divsChild>
            </w:div>
            <w:div w:id="1590769470">
              <w:marLeft w:val="0"/>
              <w:marRight w:val="0"/>
              <w:marTop w:val="0"/>
              <w:marBottom w:val="0"/>
              <w:divBdr>
                <w:top w:val="none" w:sz="0" w:space="0" w:color="auto"/>
                <w:left w:val="none" w:sz="0" w:space="0" w:color="auto"/>
                <w:bottom w:val="none" w:sz="0" w:space="0" w:color="auto"/>
                <w:right w:val="none" w:sz="0" w:space="0" w:color="auto"/>
              </w:divBdr>
            </w:div>
            <w:div w:id="1748845337">
              <w:marLeft w:val="0"/>
              <w:marRight w:val="0"/>
              <w:marTop w:val="0"/>
              <w:marBottom w:val="0"/>
              <w:divBdr>
                <w:top w:val="none" w:sz="0" w:space="0" w:color="auto"/>
                <w:left w:val="none" w:sz="0" w:space="0" w:color="auto"/>
                <w:bottom w:val="none" w:sz="0" w:space="0" w:color="auto"/>
                <w:right w:val="none" w:sz="0" w:space="0" w:color="auto"/>
              </w:divBdr>
              <w:divsChild>
                <w:div w:id="57552683">
                  <w:marLeft w:val="0"/>
                  <w:marRight w:val="0"/>
                  <w:marTop w:val="0"/>
                  <w:marBottom w:val="0"/>
                  <w:divBdr>
                    <w:top w:val="none" w:sz="0" w:space="0" w:color="auto"/>
                    <w:left w:val="none" w:sz="0" w:space="0" w:color="auto"/>
                    <w:bottom w:val="none" w:sz="0" w:space="0" w:color="auto"/>
                    <w:right w:val="none" w:sz="0" w:space="0" w:color="auto"/>
                  </w:divBdr>
                </w:div>
                <w:div w:id="1127775777">
                  <w:marLeft w:val="0"/>
                  <w:marRight w:val="0"/>
                  <w:marTop w:val="0"/>
                  <w:marBottom w:val="0"/>
                  <w:divBdr>
                    <w:top w:val="none" w:sz="0" w:space="0" w:color="auto"/>
                    <w:left w:val="none" w:sz="0" w:space="0" w:color="auto"/>
                    <w:bottom w:val="none" w:sz="0" w:space="0" w:color="auto"/>
                    <w:right w:val="none" w:sz="0" w:space="0" w:color="auto"/>
                  </w:divBdr>
                </w:div>
                <w:div w:id="14607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astal.edu/app/academic/affairs/overview/g_faculty_senate_chair/" TargetMode="External"/><Relationship Id="rId17" Type="http://schemas.openxmlformats.org/officeDocument/2006/relationships/hyperlink" Target="https://www.coastal.edu/app/academic/affairs/overview/g_faculty_senate_chair/"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31" ma:contentTypeDescription="Create a new document." ma:contentTypeScope="" ma:versionID="453128080d3e24d335db26b8906c1c26">
  <xsd:schema xmlns:xsd="http://www.w3.org/2001/XMLSchema" xmlns:xs="http://www.w3.org/2001/XMLSchema" xmlns:p="http://schemas.microsoft.com/office/2006/metadata/properties" xmlns:ns1="http://schemas.microsoft.com/sharepoint/v3" xmlns:ns3="1cfbe94e-9594-4e12-8ee1-eca45c56ad3c" xmlns:ns4="1b695ace-2003-4c27-b456-f3fae9a31594" targetNamespace="http://schemas.microsoft.com/office/2006/metadata/properties" ma:root="true" ma:fieldsID="4e3bc06d3bf7dec817805b6dd194f9a3" ns1:_="" ns3:_="" ns4:_="">
    <xsd:import namespace="http://schemas.microsoft.com/sharepoint/v3"/>
    <xsd:import namespace="1cfbe94e-9594-4e12-8ee1-eca45c56ad3c"/>
    <xsd:import namespace="1b695ace-2003-4c27-b456-f3fae9a315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1cfbe94e-9594-4e12-8ee1-eca45c56ad3c">
      <UserInfo>
        <DisplayName/>
        <AccountId xsi:nil="true"/>
        <AccountType/>
      </UserInfo>
    </Owner>
    <CultureName xmlns="1cfbe94e-9594-4e12-8ee1-eca45c56ad3c" xsi:nil="true"/>
    <Students xmlns="1cfbe94e-9594-4e12-8ee1-eca45c56ad3c">
      <UserInfo>
        <DisplayName/>
        <AccountId xsi:nil="true"/>
        <AccountType/>
      </UserInfo>
    </Students>
    <_ip_UnifiedCompliancePolicyUIAction xmlns="http://schemas.microsoft.com/sharepoint/v3" xsi:nil="true"/>
    <Has_Teacher_Only_SectionGroup xmlns="1cfbe94e-9594-4e12-8ee1-eca45c56ad3c" xsi:nil="true"/>
    <NotebookType xmlns="1cfbe94e-9594-4e12-8ee1-eca45c56ad3c" xsi:nil="true"/>
    <AppVersion xmlns="1cfbe94e-9594-4e12-8ee1-eca45c56ad3c" xsi:nil="true"/>
    <DefaultSectionNames xmlns="1cfbe94e-9594-4e12-8ee1-eca45c56ad3c" xsi:nil="true"/>
    <Is_Collaboration_Space_Locked xmlns="1cfbe94e-9594-4e12-8ee1-eca45c56ad3c" xsi:nil="true"/>
    <Templates xmlns="1cfbe94e-9594-4e12-8ee1-eca45c56ad3c" xsi:nil="true"/>
    <Invited_Teachers xmlns="1cfbe94e-9594-4e12-8ee1-eca45c56ad3c" xsi:nil="true"/>
    <_ip_UnifiedCompliancePolicyProperties xmlns="http://schemas.microsoft.com/sharepoint/v3" xsi:nil="true"/>
    <Self_Registration_Enabled xmlns="1cfbe94e-9594-4e12-8ee1-eca45c56ad3c" xsi:nil="true"/>
    <Invited_Students xmlns="1cfbe94e-9594-4e12-8ee1-eca45c56ad3c" xsi:nil="true"/>
    <FolderType xmlns="1cfbe94e-9594-4e12-8ee1-eca45c56ad3c" xsi:nil="true"/>
    <Teachers xmlns="1cfbe94e-9594-4e12-8ee1-eca45c56ad3c">
      <UserInfo>
        <DisplayName/>
        <AccountId xsi:nil="true"/>
        <AccountType/>
      </UserInfo>
    </Teachers>
    <Student_Groups xmlns="1cfbe94e-9594-4e12-8ee1-eca45c56ad3c">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F624-3DC0-4684-83AC-72ED24173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fbe94e-9594-4e12-8ee1-eca45c56ad3c"/>
    <ds:schemaRef ds:uri="1b695ace-2003-4c27-b456-f3fae9a3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E631F-3E5D-4C94-AD5E-2923F9607092}">
  <ds:schemaRefs>
    <ds:schemaRef ds:uri="http://schemas.microsoft.com/sharepoint/v3/contenttype/forms"/>
  </ds:schemaRefs>
</ds:datastoreItem>
</file>

<file path=customXml/itemProps3.xml><?xml version="1.0" encoding="utf-8"?>
<ds:datastoreItem xmlns:ds="http://schemas.openxmlformats.org/officeDocument/2006/customXml" ds:itemID="{453F4876-A85E-43D3-A3CD-34746FBC13BC}">
  <ds:schemaRefs>
    <ds:schemaRef ds:uri="http://schemas.microsoft.com/office/2006/documentManagement/types"/>
    <ds:schemaRef ds:uri="http://purl.org/dc/elements/1.1/"/>
    <ds:schemaRef ds:uri="http://schemas.microsoft.com/office/infopath/2007/PartnerControls"/>
    <ds:schemaRef ds:uri="http://purl.org/dc/terms/"/>
    <ds:schemaRef ds:uri="1cfbe94e-9594-4e12-8ee1-eca45c56ad3c"/>
    <ds:schemaRef ds:uri="http://schemas.openxmlformats.org/package/2006/metadata/core-properties"/>
    <ds:schemaRef ds:uri="http://purl.org/dc/dcmitype/"/>
    <ds:schemaRef ds:uri="http://www.w3.org/XML/1998/namespace"/>
    <ds:schemaRef ds:uri="1b695ace-2003-4c27-b456-f3fae9a3159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4FB758F-058B-4A97-9696-E3CC2E48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19</Pages>
  <Words>5425</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Streicher</dc:creator>
  <cp:keywords/>
  <dc:description/>
  <cp:lastModifiedBy>Christina Genovevo</cp:lastModifiedBy>
  <cp:revision>9</cp:revision>
  <cp:lastPrinted>2022-10-26T14:36:00Z</cp:lastPrinted>
  <dcterms:created xsi:type="dcterms:W3CDTF">2022-11-21T17:04:00Z</dcterms:created>
  <dcterms:modified xsi:type="dcterms:W3CDTF">2022-11-28T17:08:00Z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0x010100141923ED210EA342AE7C8A6CDAA3FC3F</vt:lpwstr>
  </property>
</Properties>
</file>